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bookmarkStart w:id="0" w:name="_Hlk147304095"/>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3A5B304E"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sidR="005B1E4B">
        <w:rPr>
          <w:rFonts w:ascii="Times New Roman" w:hAnsi="Times New Roman"/>
        </w:rPr>
        <w:t>Amendment</w:t>
      </w:r>
      <w:r w:rsidRPr="000C2934">
        <w:rPr>
          <w:rFonts w:ascii="Times New Roman" w:hAnsi="Times New Roman"/>
        </w:rPr>
        <w:t>)</w:t>
      </w:r>
    </w:p>
    <w:p w14:paraId="237613D2" w14:textId="34203E10"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5B1E4B">
        <w:rPr>
          <w:rFonts w:ascii="Times New Roman" w:hAnsi="Times New Roman"/>
        </w:rPr>
        <w:t>1</w:t>
      </w:r>
      <w:r w:rsidR="00E95E9B">
        <w:rPr>
          <w:rFonts w:ascii="Times New Roman" w:hAnsi="Times New Roman"/>
        </w:rPr>
        <w:t>71. Requirements for clinical supervision.</w:t>
      </w:r>
    </w:p>
    <w:p w14:paraId="03E333AA" w14:textId="1B51137C" w:rsidR="00605811" w:rsidRPr="003A3357"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RELATES TO</w:t>
      </w:r>
      <w:r w:rsidRPr="003A3357">
        <w:rPr>
          <w:rFonts w:ascii="Times New Roman" w:hAnsi="Times New Roman"/>
        </w:rPr>
        <w:t>:</w:t>
      </w:r>
      <w:r w:rsidR="003A3357" w:rsidRPr="003A3357">
        <w:rPr>
          <w:rFonts w:ascii="Times New Roman" w:hAnsi="Times New Roman"/>
        </w:rPr>
        <w:t xml:space="preserve"> KRS 319.032(1)(l), 319.050(3), (6), 319.056(4), (5), 319.064(3), (5), 319.082(1), 319.092(3)(d), 319.118(1)</w:t>
      </w:r>
      <w:r w:rsidR="00E95E9B" w:rsidRPr="003A3357">
        <w:rPr>
          <w:rFonts w:ascii="Times New Roman" w:hAnsi="Times New Roman"/>
        </w:rPr>
        <w:t xml:space="preserve"> </w:t>
      </w:r>
    </w:p>
    <w:p w14:paraId="3E41A21A" w14:textId="7AF79963" w:rsidR="00605811"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w:t>
      </w:r>
      <w:r w:rsidR="003A3357">
        <w:rPr>
          <w:rFonts w:ascii="Times New Roman" w:hAnsi="Times New Roman"/>
        </w:rPr>
        <w:t>2(1)(l)</w:t>
      </w:r>
    </w:p>
    <w:p w14:paraId="76F492C3" w14:textId="36948EC6"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NECESSITY, FUNCTION, AND CONFORMITY: </w:t>
      </w:r>
      <w:r w:rsidR="003A3357" w:rsidRPr="003A3357">
        <w:rPr>
          <w:rFonts w:ascii="Times New Roman" w:eastAsia="Arial Unicode MS" w:hAnsi="Times New Roman"/>
          <w:color w:val="auto"/>
          <w:bdr w:val="nil"/>
        </w:rPr>
        <w:t>KRS 319.032(1)(l) requires the board to promulgate an administrative regulation governing the clinical supervision of a certified psychologist, licensed psychological associate, candidate for licensure, or a credential holder sanctioned by the board.</w:t>
      </w:r>
      <w:r w:rsidR="003A3357">
        <w:rPr>
          <w:rFonts w:ascii="Times New Roman" w:eastAsia="Arial Unicode MS" w:hAnsi="Times New Roman"/>
          <w:color w:val="auto"/>
          <w:bdr w:val="nil"/>
        </w:rPr>
        <w:t xml:space="preserve"> </w:t>
      </w:r>
      <w:r w:rsidR="00472FCC" w:rsidRPr="00472FCC">
        <w:rPr>
          <w:rFonts w:ascii="Times New Roman" w:hAnsi="Times New Roman"/>
        </w:rPr>
        <w:t xml:space="preserve">This administrative regulation </w:t>
      </w:r>
      <w:r w:rsidR="003A3357">
        <w:rPr>
          <w:rFonts w:ascii="Times New Roman" w:hAnsi="Times New Roman"/>
        </w:rPr>
        <w:t>establishes the requirements for clinical supervision.</w:t>
      </w:r>
    </w:p>
    <w:p w14:paraId="2FE70BEC" w14:textId="683DBFE9" w:rsidR="00472FCC"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1.</w:t>
      </w:r>
      <w:r w:rsidR="003A3357">
        <w:rPr>
          <w:rFonts w:ascii="Times New Roman" w:hAnsi="Times New Roman"/>
        </w:rPr>
        <w:t xml:space="preserve"> Board Approval Required.</w:t>
      </w:r>
    </w:p>
    <w:p w14:paraId="0049B277" w14:textId="7AC774E6" w:rsidR="00472FCC" w:rsidRDefault="00472FCC" w:rsidP="00605811">
      <w:pPr>
        <w:pStyle w:val="Default"/>
        <w:tabs>
          <w:tab w:val="left" w:pos="720"/>
        </w:tabs>
        <w:spacing w:line="480" w:lineRule="auto"/>
        <w:jc w:val="both"/>
        <w:rPr>
          <w:rFonts w:ascii="Times New Roman" w:hAnsi="Times New Roman"/>
        </w:rPr>
      </w:pPr>
      <w:r>
        <w:rPr>
          <w:rFonts w:ascii="Times New Roman" w:hAnsi="Times New Roman"/>
        </w:rPr>
        <w:t xml:space="preserve">(1) Except </w:t>
      </w:r>
      <w:r w:rsidR="003A3357">
        <w:rPr>
          <w:rFonts w:ascii="Times New Roman" w:hAnsi="Times New Roman"/>
        </w:rPr>
        <w:t xml:space="preserve">for graduate students as provided in Section 14 of this administrative </w:t>
      </w:r>
      <w:r w:rsidR="003A3357" w:rsidRPr="003A3357">
        <w:rPr>
          <w:rFonts w:ascii="Times New Roman" w:hAnsi="Times New Roman"/>
        </w:rPr>
        <w:t>regulation, a supervisory arrangement shall have the prior approval of the board, with both clinical supervisor and supervisee petitioning the board in writing.</w:t>
      </w:r>
    </w:p>
    <w:p w14:paraId="60F2BD5C" w14:textId="3994CA67" w:rsidR="003A3357" w:rsidRDefault="003A3357" w:rsidP="00605811">
      <w:pPr>
        <w:pStyle w:val="Default"/>
        <w:tabs>
          <w:tab w:val="left" w:pos="720"/>
        </w:tabs>
        <w:spacing w:line="480" w:lineRule="auto"/>
        <w:jc w:val="both"/>
        <w:rPr>
          <w:rFonts w:ascii="Times New Roman" w:hAnsi="Times New Roman"/>
        </w:rPr>
      </w:pPr>
      <w:r>
        <w:rPr>
          <w:rFonts w:ascii="Times New Roman" w:hAnsi="Times New Roman"/>
        </w:rPr>
        <w:t>(2) If there is a change in clinical supervision or in the supervisory arrangement, the clinical supervisor and supervisee shall:</w:t>
      </w:r>
    </w:p>
    <w:p w14:paraId="1FAF4272" w14:textId="20EB8D23" w:rsidR="00605811" w:rsidRDefault="00472FCC"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003A3357" w:rsidRPr="003A3357">
        <w:rPr>
          <w:rFonts w:ascii="Times New Roman" w:hAnsi="Times New Roman"/>
        </w:rPr>
        <w:t xml:space="preserve">Proceed with the change as soon as practicable </w:t>
      </w:r>
      <w:proofErr w:type="gramStart"/>
      <w:r w:rsidR="003A3357" w:rsidRPr="003A3357">
        <w:rPr>
          <w:rFonts w:ascii="Times New Roman" w:hAnsi="Times New Roman"/>
        </w:rPr>
        <w:t>so as to</w:t>
      </w:r>
      <w:proofErr w:type="gramEnd"/>
      <w:r w:rsidR="003A3357" w:rsidRPr="003A3357">
        <w:rPr>
          <w:rFonts w:ascii="Times New Roman" w:hAnsi="Times New Roman"/>
        </w:rPr>
        <w:t xml:space="preserve"> avoid a lapse of clinical supervision for the supervisee; and</w:t>
      </w:r>
    </w:p>
    <w:p w14:paraId="55F056B0" w14:textId="6BF3C3A0" w:rsidR="00472FCC" w:rsidRDefault="00472FCC"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(b) </w:t>
      </w:r>
      <w:r w:rsidR="003A3357">
        <w:rPr>
          <w:rFonts w:ascii="Times New Roman" w:hAnsi="Times New Roman"/>
        </w:rPr>
        <w:t>Notify the board within thirty (30) days of the change for approval of the change of clinical super</w:t>
      </w:r>
      <w:r w:rsidR="00D033E6">
        <w:rPr>
          <w:rFonts w:ascii="Times New Roman" w:hAnsi="Times New Roman"/>
        </w:rPr>
        <w:t>visor or supervisory arrangement.</w:t>
      </w:r>
    </w:p>
    <w:p w14:paraId="4746C4B0" w14:textId="63E00AA3" w:rsidR="00D033E6" w:rsidRDefault="00D033E6" w:rsidP="00605811">
      <w:pPr>
        <w:pStyle w:val="Default"/>
        <w:tabs>
          <w:tab w:val="left" w:pos="720"/>
        </w:tabs>
        <w:spacing w:line="480" w:lineRule="auto"/>
        <w:jc w:val="both"/>
        <w:rPr>
          <w:rFonts w:ascii="Times New Roman" w:hAnsi="Times New Roman"/>
        </w:rPr>
      </w:pPr>
      <w:r>
        <w:rPr>
          <w:rFonts w:ascii="Times New Roman" w:hAnsi="Times New Roman"/>
        </w:rPr>
        <w:t>(3) It shall be the joint responsibility of the clinical supervisor and the supervisee to assure that all reports, plans and goals, or other records of a supervisory relationship required by KRS Chapter 319, or these administrative regulations</w:t>
      </w:r>
      <w:r w:rsidR="00196EC9">
        <w:rPr>
          <w:rFonts w:ascii="Times New Roman" w:hAnsi="Times New Roman"/>
        </w:rPr>
        <w:t>, are complete and filed with the board in a timely manner.</w:t>
      </w:r>
    </w:p>
    <w:p w14:paraId="08F91EAD" w14:textId="3C2BA02E" w:rsidR="00196EC9" w:rsidRDefault="00196EC9" w:rsidP="00605811">
      <w:pPr>
        <w:pStyle w:val="Default"/>
        <w:tabs>
          <w:tab w:val="left" w:pos="720"/>
        </w:tabs>
        <w:spacing w:line="480" w:lineRule="auto"/>
        <w:jc w:val="both"/>
        <w:rPr>
          <w:rFonts w:ascii="Times New Roman" w:hAnsi="Times New Roman"/>
        </w:rPr>
      </w:pPr>
      <w:r>
        <w:rPr>
          <w:rFonts w:ascii="Times New Roman" w:hAnsi="Times New Roman"/>
        </w:rPr>
        <w:t>Section 2. Clinical and Supervision Requirements.</w:t>
      </w:r>
    </w:p>
    <w:p w14:paraId="7C731D03" w14:textId="2B706D87" w:rsidR="00196EC9" w:rsidRDefault="00196EC9" w:rsidP="00605811">
      <w:pPr>
        <w:pStyle w:val="Default"/>
        <w:tabs>
          <w:tab w:val="left" w:pos="720"/>
        </w:tabs>
        <w:spacing w:line="480" w:lineRule="auto"/>
        <w:jc w:val="both"/>
        <w:rPr>
          <w:rFonts w:ascii="Times New Roman" w:hAnsi="Times New Roman"/>
        </w:rPr>
      </w:pPr>
      <w:r>
        <w:rPr>
          <w:rFonts w:ascii="Times New Roman" w:hAnsi="Times New Roman"/>
        </w:rPr>
        <w:t>(1) All clinical supervision requirements shall:</w:t>
      </w:r>
    </w:p>
    <w:p w14:paraId="4212F82B" w14:textId="6EAAC9DF" w:rsidR="00196EC9" w:rsidRDefault="00196EC9" w:rsidP="00605811">
      <w:pPr>
        <w:pStyle w:val="Default"/>
        <w:tabs>
          <w:tab w:val="left" w:pos="720"/>
        </w:tabs>
        <w:spacing w:line="480" w:lineRule="auto"/>
        <w:jc w:val="both"/>
        <w:rPr>
          <w:rFonts w:ascii="Times New Roman" w:hAnsi="Times New Roman"/>
        </w:rPr>
      </w:pPr>
      <w:r>
        <w:rPr>
          <w:rFonts w:ascii="Times New Roman" w:hAnsi="Times New Roman"/>
        </w:rPr>
        <w:t>(a) Be met with individual, [</w:t>
      </w:r>
      <w:r w:rsidRPr="00196EC9">
        <w:rPr>
          <w:rFonts w:ascii="Times New Roman" w:hAnsi="Times New Roman"/>
          <w:strike/>
        </w:rPr>
        <w:t>face to face,</w:t>
      </w:r>
      <w:r>
        <w:rPr>
          <w:rFonts w:ascii="Times New Roman" w:hAnsi="Times New Roman"/>
        </w:rPr>
        <w:t xml:space="preserve">] weekly contact </w:t>
      </w:r>
      <w:r>
        <w:rPr>
          <w:rFonts w:ascii="Times New Roman" w:hAnsi="Times New Roman"/>
          <w:u w:val="single"/>
        </w:rPr>
        <w:t>either in person or via 2-way interactive video</w:t>
      </w:r>
      <w:r>
        <w:rPr>
          <w:rFonts w:ascii="Times New Roman" w:hAnsi="Times New Roman"/>
        </w:rPr>
        <w:t xml:space="preserve"> between clinical supervisor and supervisee [</w:t>
      </w:r>
      <w:r w:rsidRPr="00196EC9">
        <w:rPr>
          <w:rFonts w:ascii="Times New Roman" w:hAnsi="Times New Roman"/>
          <w:strike/>
        </w:rPr>
        <w:t>except as provided in subsection (2) of this section and Sections 11 and 14 of this administrative regulation</w:t>
      </w:r>
      <w:r>
        <w:rPr>
          <w:rFonts w:ascii="Times New Roman" w:hAnsi="Times New Roman"/>
        </w:rPr>
        <w:t>]; and</w:t>
      </w:r>
    </w:p>
    <w:p w14:paraId="6713DCE3" w14:textId="46BD9AC6" w:rsidR="00196EC9" w:rsidRDefault="00196EC9" w:rsidP="00605811">
      <w:pPr>
        <w:pStyle w:val="Default"/>
        <w:tabs>
          <w:tab w:val="left" w:pos="720"/>
        </w:tabs>
        <w:spacing w:line="480" w:lineRule="auto"/>
        <w:jc w:val="both"/>
        <w:rPr>
          <w:rFonts w:ascii="Times New Roman" w:hAnsi="Times New Roman"/>
        </w:rPr>
      </w:pPr>
      <w:r>
        <w:rPr>
          <w:rFonts w:ascii="Times New Roman" w:hAnsi="Times New Roman"/>
        </w:rPr>
        <w:t>(b) Include additional clinical supervision sessions as needed.</w:t>
      </w:r>
    </w:p>
    <w:p w14:paraId="620C03F0" w14:textId="746CF9DB" w:rsidR="00196EC9" w:rsidRDefault="00DF0FBD" w:rsidP="00605811">
      <w:pPr>
        <w:pStyle w:val="Default"/>
        <w:tabs>
          <w:tab w:val="left" w:pos="720"/>
        </w:tabs>
        <w:spacing w:line="480" w:lineRule="auto"/>
        <w:jc w:val="both"/>
        <w:rPr>
          <w:rFonts w:ascii="Times New Roman" w:hAnsi="Times New Roman"/>
        </w:rPr>
      </w:pPr>
      <w:r w:rsidRPr="00DF0FBD">
        <w:rPr>
          <w:rFonts w:ascii="Times New Roman" w:hAnsi="Times New Roman"/>
        </w:rPr>
        <w:t>[</w:t>
      </w:r>
      <w:r w:rsidR="00196EC9" w:rsidRPr="00DF0FBD">
        <w:rPr>
          <w:rFonts w:ascii="Times New Roman" w:hAnsi="Times New Roman"/>
          <w:strike/>
        </w:rPr>
        <w:t xml:space="preserve">(2) An alternate format of clinical supervision, including two (2) </w:t>
      </w:r>
      <w:r w:rsidRPr="00DF0FBD">
        <w:rPr>
          <w:rFonts w:ascii="Times New Roman" w:hAnsi="Times New Roman"/>
          <w:strike/>
        </w:rPr>
        <w:t xml:space="preserve">way interactive video, may be substituted for the supervisory </w:t>
      </w:r>
      <w:proofErr w:type="gramStart"/>
      <w:r w:rsidRPr="00DF0FBD">
        <w:rPr>
          <w:rFonts w:ascii="Times New Roman" w:hAnsi="Times New Roman"/>
          <w:strike/>
        </w:rPr>
        <w:t>contact</w:t>
      </w:r>
      <w:proofErr w:type="gramEnd"/>
      <w:r w:rsidRPr="00DF0FBD">
        <w:rPr>
          <w:rFonts w:ascii="Times New Roman" w:hAnsi="Times New Roman"/>
          <w:strike/>
        </w:rPr>
        <w:t>, required by subsection (1) of this section, upon specific approval by the board.</w:t>
      </w:r>
      <w:r>
        <w:rPr>
          <w:rFonts w:ascii="Times New Roman" w:hAnsi="Times New Roman"/>
        </w:rPr>
        <w:t>]</w:t>
      </w:r>
    </w:p>
    <w:p w14:paraId="562AFBF1" w14:textId="3434BCCD" w:rsidR="00DF0FBD" w:rsidRDefault="00DF0FBD" w:rsidP="00605811">
      <w:pPr>
        <w:pStyle w:val="Default"/>
        <w:tabs>
          <w:tab w:val="left" w:pos="720"/>
        </w:tabs>
        <w:spacing w:line="480" w:lineRule="auto"/>
        <w:jc w:val="both"/>
        <w:rPr>
          <w:rFonts w:ascii="Times New Roman" w:hAnsi="Times New Roman"/>
        </w:rPr>
      </w:pPr>
      <w:r>
        <w:rPr>
          <w:rFonts w:ascii="Times New Roman" w:hAnsi="Times New Roman"/>
        </w:rPr>
        <w:t>Section 3. Relief from Clinical Supervision Requirements During Inactive Period.</w:t>
      </w:r>
    </w:p>
    <w:p w14:paraId="2C77E159" w14:textId="48174033" w:rsidR="00DF0FBD" w:rsidRDefault="00DF0FBD" w:rsidP="00605811">
      <w:pPr>
        <w:pStyle w:val="Default"/>
        <w:tabs>
          <w:tab w:val="left" w:pos="720"/>
        </w:tabs>
        <w:spacing w:line="480" w:lineRule="auto"/>
        <w:jc w:val="both"/>
        <w:rPr>
          <w:rFonts w:ascii="Times New Roman" w:hAnsi="Times New Roman"/>
        </w:rPr>
      </w:pPr>
      <w:r>
        <w:rPr>
          <w:rFonts w:ascii="Times New Roman" w:hAnsi="Times New Roman"/>
        </w:rPr>
        <w:t xml:space="preserve">(1) A </w:t>
      </w:r>
      <w:r w:rsidR="00123F47" w:rsidRPr="00123F47">
        <w:rPr>
          <w:rFonts w:ascii="Times New Roman" w:hAnsi="Times New Roman"/>
        </w:rPr>
        <w:t>certified psychologist or licensed psychological associate may petition the board to be relieved of his or her obligation to maintain clinical supervision during which period he or she shall not practice psychology.</w:t>
      </w:r>
    </w:p>
    <w:p w14:paraId="3CD84F82" w14:textId="0E4F723A"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(2) The certified psychologist or licensed psychological associate shall obtain a clinical supervisor approved by the board before the resumption of practice.</w:t>
      </w:r>
    </w:p>
    <w:p w14:paraId="109E6F5A" w14:textId="6E06EBAE"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(3) Upon resumption of practice, the certified psychologist or licensed psychological associate shall:</w:t>
      </w:r>
    </w:p>
    <w:p w14:paraId="378FF622" w14:textId="3B8D700A"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lastRenderedPageBreak/>
        <w:t>(a) Document compliance with continuing education requirements; and</w:t>
      </w:r>
    </w:p>
    <w:p w14:paraId="4E986BF6" w14:textId="5C7B001A"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(b) Report on his or her activities and employment related to psychology during the period without clinical supervision.</w:t>
      </w:r>
    </w:p>
    <w:p w14:paraId="5F14700A" w14:textId="61CF5FCA"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Section 4. Training and Continuing Education for Clinical Supervisors.</w:t>
      </w:r>
    </w:p>
    <w:p w14:paraId="67B2F07A" w14:textId="79DFB0D7"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123F47">
        <w:rPr>
          <w:rFonts w:ascii="Times New Roman" w:hAnsi="Times New Roman"/>
        </w:rPr>
        <w:t>A licensed psychologist with health service provider designation who has been approved by the board as a clinical supervisor shall attend a board approved training session in clinical supervisory practices within twelve (12) months of obtaining approval as a supervisor.</w:t>
      </w:r>
    </w:p>
    <w:p w14:paraId="23177963" w14:textId="69687FA6"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(2) A board approved clinical supervisor shall obtain a minimum of three (3) continuing education hours in clinical supervision theory or techniques in each three (3) year renewal cycle as required by 201 KAR 26:175, Section 2(4)(a). The board shall suspend its approval of a clinical supervisor if the clinical supervisor does not complete the required continuing education.</w:t>
      </w:r>
    </w:p>
    <w:p w14:paraId="4FDFE9FE" w14:textId="4D0C863C"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Section 5. Clinical Supervision Obligations.</w:t>
      </w:r>
    </w:p>
    <w:p w14:paraId="098B2BC9" w14:textId="68E85E22"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 xml:space="preserve">(1) The clinical supervisor shall make all reasonable efforts to be assured that each supervisee’s practice </w:t>
      </w:r>
      <w:proofErr w:type="gramStart"/>
      <w:r>
        <w:rPr>
          <w:rFonts w:ascii="Times New Roman" w:hAnsi="Times New Roman"/>
        </w:rPr>
        <w:t>is in compliance with</w:t>
      </w:r>
      <w:proofErr w:type="gramEnd"/>
      <w:r>
        <w:rPr>
          <w:rFonts w:ascii="Times New Roman" w:hAnsi="Times New Roman"/>
        </w:rPr>
        <w:t xml:space="preserve"> this administrative regulation.</w:t>
      </w:r>
    </w:p>
    <w:p w14:paraId="0DA87E26" w14:textId="1FD23A73"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(2) The clinical supervisor shall report to the board an apparent violation of KRS 319.082(l) on the part of the supervisee.</w:t>
      </w:r>
    </w:p>
    <w:p w14:paraId="4A701A23" w14:textId="689E6EEB"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123F47">
        <w:rPr>
          <w:rFonts w:ascii="Times New Roman" w:hAnsi="Times New Roman"/>
        </w:rPr>
        <w:t>The clinical supervisor shall inform the board immediately of a change in the ability to clinically supervise, or in the ability of a supervisee to function in the practice of psychology in a competent manner.</w:t>
      </w:r>
    </w:p>
    <w:p w14:paraId="258CDB67" w14:textId="7E881C03"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 xml:space="preserve">(4) </w:t>
      </w:r>
      <w:r w:rsidRPr="00123F47">
        <w:rPr>
          <w:rFonts w:ascii="Times New Roman" w:hAnsi="Times New Roman"/>
        </w:rPr>
        <w:t>The clinical supervisor shall control, direct, or limit the supervisee's practice as appropriate to ensure that the supervisee's practice of psychology is competent.</w:t>
      </w:r>
    </w:p>
    <w:p w14:paraId="144039E5" w14:textId="6BFB2879"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(5) </w:t>
      </w:r>
      <w:r w:rsidRPr="00123F47">
        <w:rPr>
          <w:rFonts w:ascii="Times New Roman" w:hAnsi="Times New Roman"/>
        </w:rPr>
        <w:t>The clinical supervisor of record shall be responsible for the practice of psychology by the supervisee. If the board initiates an investigation concerning a supervisee, the investigation shall include the clinical supervisor of record.</w:t>
      </w:r>
    </w:p>
    <w:p w14:paraId="17D59062" w14:textId="77777777"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(6)</w:t>
      </w:r>
      <w:r w:rsidRPr="00123F47">
        <w:t xml:space="preserve"> </w:t>
      </w:r>
      <w:r w:rsidRPr="00123F47">
        <w:rPr>
          <w:rFonts w:ascii="Times New Roman" w:hAnsi="Times New Roman"/>
        </w:rPr>
        <w:t>For each person supervised pursuant to KRS 319.050(3), (6), 319.056(4), (5), 319.064(3), (5), or 319.092(3)(d), the clinical supervisor shall maintain a record of each supervisory session that shall include the type, place, and general content of the session. This record shall be maintained for a period of not less than six (6) years after the last date of clinical supervision.</w:t>
      </w:r>
    </w:p>
    <w:p w14:paraId="6FCB84D3" w14:textId="77777777"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Section 6. Clinical Supervision Reports.</w:t>
      </w:r>
    </w:p>
    <w:p w14:paraId="7B543607" w14:textId="77777777" w:rsidR="00123F47" w:rsidRDefault="00123F47" w:rsidP="00605811">
      <w:pPr>
        <w:pStyle w:val="Default"/>
        <w:tabs>
          <w:tab w:val="left" w:pos="720"/>
        </w:tabs>
        <w:spacing w:line="480" w:lineRule="auto"/>
        <w:jc w:val="both"/>
        <w:rPr>
          <w:rFonts w:ascii="Times New Roman" w:hAnsi="Times New Roman"/>
        </w:rPr>
      </w:pPr>
      <w:r>
        <w:rPr>
          <w:rFonts w:ascii="Times New Roman" w:hAnsi="Times New Roman"/>
        </w:rPr>
        <w:t xml:space="preserve">(1) In </w:t>
      </w:r>
      <w:r w:rsidRPr="00123F47">
        <w:rPr>
          <w:rFonts w:ascii="Times New Roman" w:hAnsi="Times New Roman"/>
        </w:rPr>
        <w:t>calculating the amount of time spent in full-time practice while under clinical supervision, 1,800 hours of supervised practice shall be equivalent to one (1) year of experience.</w:t>
      </w:r>
    </w:p>
    <w:p w14:paraId="311361AD" w14:textId="77777777" w:rsidR="00FD1EA1" w:rsidRPr="00DF0FBD" w:rsidRDefault="00123F47" w:rsidP="00605811">
      <w:pPr>
        <w:pStyle w:val="Default"/>
        <w:tabs>
          <w:tab w:val="left" w:pos="720"/>
        </w:tabs>
        <w:spacing w:line="480" w:lineRule="auto"/>
        <w:jc w:val="both"/>
        <w:rPr>
          <w:rFonts w:ascii="Times New Roman" w:hAnsi="Times New Roman"/>
        </w:rPr>
      </w:pPr>
      <w:r>
        <w:rPr>
          <w:rFonts w:ascii="Times New Roman" w:hAnsi="Times New Roman"/>
        </w:rPr>
        <w:t>(2</w:t>
      </w:r>
      <w:proofErr w:type="gramStart"/>
      <w:r>
        <w:rPr>
          <w:rFonts w:ascii="Times New Roman" w:hAnsi="Times New Roman"/>
        </w:rPr>
        <w:t xml:space="preserve">)  </w:t>
      </w:r>
      <w:r w:rsidR="00FD1EA1" w:rsidRPr="00FD1EA1">
        <w:rPr>
          <w:rFonts w:ascii="Times New Roman" w:hAnsi="Times New Roman"/>
        </w:rPr>
        <w:t>The</w:t>
      </w:r>
      <w:proofErr w:type="gramEnd"/>
      <w:r w:rsidR="00FD1EA1" w:rsidRPr="00FD1EA1">
        <w:rPr>
          <w:rFonts w:ascii="Times New Roman" w:hAnsi="Times New Roman"/>
        </w:rPr>
        <w:t xml:space="preserve"> clinical supervisor shall submit a Supervisory Report to the board of the clinical supervision of each supervisee according to the following schedule:</w:t>
      </w:r>
    </w:p>
    <w:tbl>
      <w:tblPr>
        <w:tblStyle w:val="TableGrid"/>
        <w:tblW w:w="0" w:type="auto"/>
        <w:tblLook w:val="04A0" w:firstRow="1" w:lastRow="0" w:firstColumn="1" w:lastColumn="0" w:noHBand="0" w:noVBand="1"/>
      </w:tblPr>
      <w:tblGrid>
        <w:gridCol w:w="3116"/>
        <w:gridCol w:w="3117"/>
        <w:gridCol w:w="3117"/>
      </w:tblGrid>
      <w:tr w:rsidR="00FD1EA1" w14:paraId="46DA78B5" w14:textId="77777777" w:rsidTr="00FD1EA1">
        <w:tc>
          <w:tcPr>
            <w:tcW w:w="3116" w:type="dxa"/>
          </w:tcPr>
          <w:p w14:paraId="29683F71" w14:textId="5DBD38A4"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CREDENTIAL STATUS</w:t>
            </w:r>
          </w:p>
        </w:tc>
        <w:tc>
          <w:tcPr>
            <w:tcW w:w="3117" w:type="dxa"/>
          </w:tcPr>
          <w:p w14:paraId="1F569617" w14:textId="51736167"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REPORTING PERIOD</w:t>
            </w:r>
          </w:p>
        </w:tc>
        <w:tc>
          <w:tcPr>
            <w:tcW w:w="3117" w:type="dxa"/>
          </w:tcPr>
          <w:p w14:paraId="57C8A122" w14:textId="1379457F"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REPORT DUE DATE(S)</w:t>
            </w:r>
          </w:p>
        </w:tc>
      </w:tr>
      <w:tr w:rsidR="00FD1EA1" w14:paraId="3BD0A491" w14:textId="77777777" w:rsidTr="00FD1EA1">
        <w:tc>
          <w:tcPr>
            <w:tcW w:w="3116" w:type="dxa"/>
          </w:tcPr>
          <w:p w14:paraId="46558C0C" w14:textId="63E72640" w:rsidR="00FD1EA1" w:rsidRDefault="00FD1EA1" w:rsidP="00FD1EA1">
            <w:pPr>
              <w:pStyle w:val="Default"/>
              <w:tabs>
                <w:tab w:val="left" w:pos="720"/>
              </w:tabs>
              <w:spacing w:line="480" w:lineRule="auto"/>
              <w:jc w:val="both"/>
              <w:rPr>
                <w:rFonts w:ascii="Times New Roman" w:hAnsi="Times New Roman"/>
              </w:rPr>
            </w:pPr>
            <w:r>
              <w:rPr>
                <w:rFonts w:ascii="Times New Roman" w:hAnsi="Times New Roman"/>
              </w:rPr>
              <w:t>(a) Licensed psychological associate or certified psychologist with 4 or more years of full-time practice, or its equivalent</w:t>
            </w:r>
          </w:p>
        </w:tc>
        <w:tc>
          <w:tcPr>
            <w:tcW w:w="3117" w:type="dxa"/>
          </w:tcPr>
          <w:p w14:paraId="5AEA8F76" w14:textId="57EB2191"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Every 2 years</w:t>
            </w:r>
            <w:r w:rsidR="0010726F">
              <w:rPr>
                <w:rFonts w:ascii="Times New Roman" w:hAnsi="Times New Roman"/>
              </w:rPr>
              <w:t xml:space="preserve"> (</w:t>
            </w:r>
            <w:r>
              <w:rPr>
                <w:rFonts w:ascii="Times New Roman" w:hAnsi="Times New Roman"/>
              </w:rPr>
              <w:t>with prior board approval)</w:t>
            </w:r>
          </w:p>
        </w:tc>
        <w:tc>
          <w:tcPr>
            <w:tcW w:w="3117" w:type="dxa"/>
          </w:tcPr>
          <w:p w14:paraId="738E794E" w14:textId="139CA991"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Anniversary date of supervisee’s licensure</w:t>
            </w:r>
          </w:p>
        </w:tc>
      </w:tr>
      <w:tr w:rsidR="00FD1EA1" w14:paraId="7EF3AB0B" w14:textId="77777777" w:rsidTr="00FD1EA1">
        <w:tc>
          <w:tcPr>
            <w:tcW w:w="3116" w:type="dxa"/>
          </w:tcPr>
          <w:p w14:paraId="4E4612A3" w14:textId="5E01AD73"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 xml:space="preserve">(b) Licensed psychological associate or certified psychologist with fewer than 4 </w:t>
            </w:r>
            <w:r>
              <w:rPr>
                <w:rFonts w:ascii="Times New Roman" w:hAnsi="Times New Roman"/>
              </w:rPr>
              <w:lastRenderedPageBreak/>
              <w:t>years of full-time practice, or its equivalent</w:t>
            </w:r>
          </w:p>
        </w:tc>
        <w:tc>
          <w:tcPr>
            <w:tcW w:w="3117" w:type="dxa"/>
          </w:tcPr>
          <w:p w14:paraId="7145C763" w14:textId="24982BF0"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Yearly </w:t>
            </w:r>
          </w:p>
        </w:tc>
        <w:tc>
          <w:tcPr>
            <w:tcW w:w="3117" w:type="dxa"/>
          </w:tcPr>
          <w:p w14:paraId="1CFF0871" w14:textId="7531735B"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Anniversary date of supervisee’s licensure</w:t>
            </w:r>
          </w:p>
        </w:tc>
      </w:tr>
      <w:tr w:rsidR="00FD1EA1" w14:paraId="3AF1D60F" w14:textId="77777777" w:rsidTr="00FD1EA1">
        <w:tc>
          <w:tcPr>
            <w:tcW w:w="3116" w:type="dxa"/>
          </w:tcPr>
          <w:p w14:paraId="64F5B696" w14:textId="66A1E094"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(c) Temporarily licensed psychologist</w:t>
            </w:r>
          </w:p>
        </w:tc>
        <w:tc>
          <w:tcPr>
            <w:tcW w:w="3117" w:type="dxa"/>
          </w:tcPr>
          <w:p w14:paraId="416A806B" w14:textId="097DF3EC"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Every 6 months and 1 month prior to jurisprudence and competency examinations</w:t>
            </w:r>
          </w:p>
        </w:tc>
        <w:tc>
          <w:tcPr>
            <w:tcW w:w="3117" w:type="dxa"/>
          </w:tcPr>
          <w:p w14:paraId="2DCD603D" w14:textId="77777777" w:rsidR="00FD1EA1" w:rsidRDefault="00FD1EA1" w:rsidP="00605811">
            <w:pPr>
              <w:pStyle w:val="Default"/>
              <w:tabs>
                <w:tab w:val="left" w:pos="720"/>
              </w:tabs>
              <w:spacing w:line="480" w:lineRule="auto"/>
              <w:jc w:val="both"/>
              <w:rPr>
                <w:rFonts w:ascii="Times New Roman" w:hAnsi="Times New Roman"/>
              </w:rPr>
            </w:pPr>
          </w:p>
        </w:tc>
      </w:tr>
      <w:tr w:rsidR="00FD1EA1" w14:paraId="11835F96" w14:textId="77777777" w:rsidTr="00FD1EA1">
        <w:tc>
          <w:tcPr>
            <w:tcW w:w="3116" w:type="dxa"/>
          </w:tcPr>
          <w:p w14:paraId="6AADC561" w14:textId="39A86B33"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(d) Temporarily licensed psychological associate</w:t>
            </w:r>
          </w:p>
        </w:tc>
        <w:tc>
          <w:tcPr>
            <w:tcW w:w="3117" w:type="dxa"/>
          </w:tcPr>
          <w:p w14:paraId="277A0277" w14:textId="67E56B0B"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Every 6 months</w:t>
            </w:r>
          </w:p>
        </w:tc>
        <w:tc>
          <w:tcPr>
            <w:tcW w:w="3117" w:type="dxa"/>
          </w:tcPr>
          <w:p w14:paraId="0EBD5C1C" w14:textId="77777777" w:rsidR="00FD1EA1" w:rsidRDefault="00FD1EA1" w:rsidP="00605811">
            <w:pPr>
              <w:pStyle w:val="Default"/>
              <w:tabs>
                <w:tab w:val="left" w:pos="720"/>
              </w:tabs>
              <w:spacing w:line="480" w:lineRule="auto"/>
              <w:jc w:val="both"/>
              <w:rPr>
                <w:rFonts w:ascii="Times New Roman" w:hAnsi="Times New Roman"/>
              </w:rPr>
            </w:pPr>
          </w:p>
        </w:tc>
      </w:tr>
      <w:tr w:rsidR="00FD1EA1" w14:paraId="2B031BBA" w14:textId="77777777" w:rsidTr="00FD1EA1">
        <w:tc>
          <w:tcPr>
            <w:tcW w:w="3116" w:type="dxa"/>
          </w:tcPr>
          <w:p w14:paraId="77F6C6EB" w14:textId="0BDAD281"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(e) Sanctioned credential holder</w:t>
            </w:r>
          </w:p>
        </w:tc>
        <w:tc>
          <w:tcPr>
            <w:tcW w:w="3117" w:type="dxa"/>
          </w:tcPr>
          <w:p w14:paraId="513A25DF" w14:textId="7FA24568"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 xml:space="preserve">Quarterly </w:t>
            </w:r>
          </w:p>
        </w:tc>
        <w:tc>
          <w:tcPr>
            <w:tcW w:w="3117" w:type="dxa"/>
          </w:tcPr>
          <w:p w14:paraId="3ECBC9A2" w14:textId="666AE408"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January, April, July, and October 15th</w:t>
            </w:r>
          </w:p>
        </w:tc>
      </w:tr>
    </w:tbl>
    <w:p w14:paraId="22C106FA" w14:textId="4144E7A9" w:rsidR="00123F47" w:rsidRDefault="00FD1EA1" w:rsidP="00605811">
      <w:pPr>
        <w:pStyle w:val="Default"/>
        <w:tabs>
          <w:tab w:val="left" w:pos="720"/>
        </w:tabs>
        <w:spacing w:line="480" w:lineRule="auto"/>
        <w:jc w:val="both"/>
        <w:rPr>
          <w:rFonts w:ascii="Times New Roman" w:hAnsi="Times New Roman"/>
        </w:rPr>
      </w:pPr>
      <w:r>
        <w:rPr>
          <w:rFonts w:ascii="Times New Roman" w:hAnsi="Times New Roman"/>
        </w:rPr>
        <w:t>(3) The report shall include:</w:t>
      </w:r>
    </w:p>
    <w:p w14:paraId="642520E1" w14:textId="7C0230B1"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 xml:space="preserve">(a) A description of the frequency, format, and duration of clinical </w:t>
      </w:r>
      <w:proofErr w:type="gramStart"/>
      <w:r>
        <w:rPr>
          <w:rFonts w:ascii="Times New Roman" w:hAnsi="Times New Roman"/>
        </w:rPr>
        <w:t>supervision;</w:t>
      </w:r>
      <w:proofErr w:type="gramEnd"/>
    </w:p>
    <w:p w14:paraId="110409A8" w14:textId="4452DD83"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(b) An assessment of the functioning of the supervisee, including the strengths and weaknesses of the supervisee; and</w:t>
      </w:r>
    </w:p>
    <w:p w14:paraId="2D5722E3" w14:textId="62285B39" w:rsidR="00FD1EA1" w:rsidRDefault="00FD1EA1" w:rsidP="00605811">
      <w:pPr>
        <w:pStyle w:val="Default"/>
        <w:tabs>
          <w:tab w:val="left" w:pos="720"/>
        </w:tabs>
        <w:spacing w:line="480" w:lineRule="auto"/>
        <w:jc w:val="both"/>
        <w:rPr>
          <w:rFonts w:ascii="Times New Roman" w:hAnsi="Times New Roman"/>
        </w:rPr>
      </w:pPr>
      <w:r>
        <w:rPr>
          <w:rFonts w:ascii="Times New Roman" w:hAnsi="Times New Roman"/>
        </w:rPr>
        <w:t>(c) Other information which may be relevant to an adequate assessment of the practice of the supervisee</w:t>
      </w:r>
      <w:r w:rsidR="00B33A97">
        <w:rPr>
          <w:rFonts w:ascii="Times New Roman" w:hAnsi="Times New Roman"/>
        </w:rPr>
        <w:t>.</w:t>
      </w:r>
    </w:p>
    <w:p w14:paraId="0FF156F4" w14:textId="3BE89FAD"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Section 7. Multiple Clinical Supervisors.</w:t>
      </w:r>
    </w:p>
    <w:p w14:paraId="2B434E4E" w14:textId="1EC605D7"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(1) If a supervisee has more than one (1) board-approved clinical supervisor, the clinical supervisors shall be in direct contact with each other at least once every six (6) months, and they shall provide </w:t>
      </w:r>
      <w:r w:rsidRPr="00B33A97">
        <w:rPr>
          <w:rFonts w:ascii="Times New Roman" w:hAnsi="Times New Roman"/>
        </w:rPr>
        <w:t>Supervisory Plans and Goals to the board and copies to each other.</w:t>
      </w:r>
    </w:p>
    <w:p w14:paraId="077021AC" w14:textId="17891517"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(2) A request to have more than two (2) </w:t>
      </w:r>
      <w:r w:rsidRPr="00B33A97">
        <w:rPr>
          <w:rFonts w:ascii="Times New Roman" w:hAnsi="Times New Roman"/>
        </w:rPr>
        <w:t xml:space="preserve">clinical supervisors at one (1) time shall require a special application to the board that shall include detailed information as to how the clinical </w:t>
      </w:r>
      <w:proofErr w:type="gramStart"/>
      <w:r w:rsidRPr="00B33A97">
        <w:rPr>
          <w:rFonts w:ascii="Times New Roman" w:hAnsi="Times New Roman"/>
        </w:rPr>
        <w:t>supervisors shall</w:t>
      </w:r>
      <w:proofErr w:type="gramEnd"/>
      <w:r w:rsidRPr="00B33A97">
        <w:rPr>
          <w:rFonts w:ascii="Times New Roman" w:hAnsi="Times New Roman"/>
        </w:rPr>
        <w:t xml:space="preserve"> communicate and coordinate with each other in providing the required clinical supervision.</w:t>
      </w:r>
    </w:p>
    <w:p w14:paraId="4C603349" w14:textId="5C8ADB1C"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Section 8. Clinical Supervisor </w:t>
      </w:r>
      <w:proofErr w:type="spellStart"/>
      <w:r>
        <w:rPr>
          <w:rFonts w:ascii="Times New Roman" w:hAnsi="Times New Roman"/>
        </w:rPr>
        <w:t>Responsibilities.The</w:t>
      </w:r>
      <w:proofErr w:type="spellEnd"/>
      <w:r>
        <w:rPr>
          <w:rFonts w:ascii="Times New Roman" w:hAnsi="Times New Roman"/>
        </w:rPr>
        <w:t xml:space="preserve"> clinical supervisor shall:</w:t>
      </w:r>
    </w:p>
    <w:p w14:paraId="7757113F" w14:textId="7FDD83FA"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B33A97">
        <w:rPr>
          <w:rFonts w:ascii="Times New Roman" w:hAnsi="Times New Roman"/>
        </w:rPr>
        <w:t xml:space="preserve">Review and countersign psychological assessments as appropriate based on the supervisee's level of </w:t>
      </w:r>
      <w:proofErr w:type="gramStart"/>
      <w:r w:rsidRPr="00B33A97">
        <w:rPr>
          <w:rFonts w:ascii="Times New Roman" w:hAnsi="Times New Roman"/>
        </w:rPr>
        <w:t>experience;</w:t>
      </w:r>
      <w:proofErr w:type="gramEnd"/>
    </w:p>
    <w:p w14:paraId="77D470EB" w14:textId="697050F4"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B33A97">
        <w:rPr>
          <w:rFonts w:ascii="Times New Roman" w:hAnsi="Times New Roman"/>
        </w:rPr>
        <w:t xml:space="preserve">Review treatment plans, progress notes, and correspondence as needed to assess the competency of the supervisee to render psychological </w:t>
      </w:r>
      <w:proofErr w:type="gramStart"/>
      <w:r w:rsidRPr="00B33A97">
        <w:rPr>
          <w:rFonts w:ascii="Times New Roman" w:hAnsi="Times New Roman"/>
        </w:rPr>
        <w:t>services;</w:t>
      </w:r>
      <w:proofErr w:type="gramEnd"/>
    </w:p>
    <w:p w14:paraId="15BECE20" w14:textId="0C4DA5E2"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B33A97">
        <w:rPr>
          <w:rFonts w:ascii="Times New Roman" w:hAnsi="Times New Roman"/>
        </w:rPr>
        <w:t>Jointly establish with the supervisee Supervisory Plans and Goals that shall be submitted to the board at the beginning of the supervisory relationship. The Supervisory Plans and Goals shall:</w:t>
      </w:r>
    </w:p>
    <w:p w14:paraId="4E1F42CA" w14:textId="4282D406"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(a) Be updated </w:t>
      </w:r>
      <w:r w:rsidRPr="00B33A97">
        <w:rPr>
          <w:rFonts w:ascii="Times New Roman" w:hAnsi="Times New Roman"/>
        </w:rPr>
        <w:t xml:space="preserve">or revised and submitted to the board with the regular report of clinical </w:t>
      </w:r>
      <w:proofErr w:type="gramStart"/>
      <w:r w:rsidRPr="00B33A97">
        <w:rPr>
          <w:rFonts w:ascii="Times New Roman" w:hAnsi="Times New Roman"/>
        </w:rPr>
        <w:t>supervision;</w:t>
      </w:r>
      <w:proofErr w:type="gramEnd"/>
    </w:p>
    <w:p w14:paraId="78506E3F" w14:textId="0E7AC45A"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B33A97">
        <w:rPr>
          <w:rFonts w:ascii="Times New Roman" w:hAnsi="Times New Roman"/>
        </w:rPr>
        <w:t>Include intended format and goals to be accomplished through the supervisory process; and</w:t>
      </w:r>
    </w:p>
    <w:p w14:paraId="5101FC37" w14:textId="5EBB6131"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B33A97">
        <w:rPr>
          <w:rFonts w:ascii="Times New Roman" w:hAnsi="Times New Roman"/>
        </w:rPr>
        <w:t>Include methods that the clinical supervisor and supervisee shall employ to evaluate the supervisory process.</w:t>
      </w:r>
    </w:p>
    <w:p w14:paraId="1EA7A35D" w14:textId="3943D7AF"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(4) Have direct observation of the supervisee’s work:</w:t>
      </w:r>
    </w:p>
    <w:p w14:paraId="6440B50A" w14:textId="52D25235"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B33A97">
        <w:rPr>
          <w:rFonts w:ascii="Times New Roman" w:hAnsi="Times New Roman"/>
        </w:rPr>
        <w:t xml:space="preserve">For a licensed psychological associate or a certified psychologist with less than four (4) years of full-time, post-licensure practice, or its equivalent, or a licensure candidate with temporary permission to practice, direct observation shall take place at least once every two (2) </w:t>
      </w:r>
      <w:proofErr w:type="gramStart"/>
      <w:r w:rsidRPr="00B33A97">
        <w:rPr>
          <w:rFonts w:ascii="Times New Roman" w:hAnsi="Times New Roman"/>
        </w:rPr>
        <w:t>months;</w:t>
      </w:r>
      <w:proofErr w:type="gramEnd"/>
    </w:p>
    <w:p w14:paraId="7EA0BBDD" w14:textId="1D9875D9"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B33A97">
        <w:rPr>
          <w:rFonts w:ascii="Times New Roman" w:hAnsi="Times New Roman"/>
        </w:rPr>
        <w:t xml:space="preserve">For a licensed psychological associate or certified psychologist with more than four (4) years of full-time, post-licensure practice, or its equivalent, direct observation shall take place as </w:t>
      </w:r>
      <w:proofErr w:type="gramStart"/>
      <w:r w:rsidRPr="00B33A97">
        <w:rPr>
          <w:rFonts w:ascii="Times New Roman" w:hAnsi="Times New Roman"/>
        </w:rPr>
        <w:t>needed;</w:t>
      </w:r>
      <w:proofErr w:type="gramEnd"/>
    </w:p>
    <w:p w14:paraId="6E1EEB2E" w14:textId="760FDA1F"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B33A97">
        <w:rPr>
          <w:rFonts w:ascii="Times New Roman" w:hAnsi="Times New Roman"/>
        </w:rPr>
        <w:t>Direct observation may be accomplished through audiotaping, video camera, videotaping, one (1) way mirror, or as a co-therapist</w:t>
      </w:r>
      <w:r>
        <w:rPr>
          <w:rFonts w:ascii="Times New Roman" w:hAnsi="Times New Roman"/>
        </w:rPr>
        <w:t>.</w:t>
      </w:r>
    </w:p>
    <w:p w14:paraId="243E619C" w14:textId="3FA80F75"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B33A97">
        <w:rPr>
          <w:rFonts w:ascii="Times New Roman" w:hAnsi="Times New Roman"/>
        </w:rPr>
        <w:t xml:space="preserve">Have direct knowledge of the size and complexity of the supervisee's </w:t>
      </w:r>
      <w:proofErr w:type="gramStart"/>
      <w:r w:rsidRPr="00B33A97">
        <w:rPr>
          <w:rFonts w:ascii="Times New Roman" w:hAnsi="Times New Roman"/>
        </w:rPr>
        <w:t>caseload;</w:t>
      </w:r>
      <w:proofErr w:type="gramEnd"/>
    </w:p>
    <w:p w14:paraId="5A8D1883" w14:textId="290ED464"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r w:rsidRPr="00B33A97">
        <w:rPr>
          <w:rFonts w:ascii="Times New Roman" w:hAnsi="Times New Roman"/>
        </w:rPr>
        <w:t xml:space="preserve">Limit and control the caseload as appropriate to the supervisee's level of </w:t>
      </w:r>
      <w:proofErr w:type="gramStart"/>
      <w:r w:rsidRPr="00B33A97">
        <w:rPr>
          <w:rFonts w:ascii="Times New Roman" w:hAnsi="Times New Roman"/>
        </w:rPr>
        <w:t>competence;</w:t>
      </w:r>
      <w:proofErr w:type="gramEnd"/>
    </w:p>
    <w:p w14:paraId="76A541B2" w14:textId="3A8D9C43"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(7) </w:t>
      </w:r>
      <w:r w:rsidRPr="00B33A97">
        <w:rPr>
          <w:rFonts w:ascii="Times New Roman" w:hAnsi="Times New Roman"/>
        </w:rPr>
        <w:t>Have knowledge of the therapeutic modalities and techniques being used by the supervisee; and</w:t>
      </w:r>
    </w:p>
    <w:p w14:paraId="465D1647" w14:textId="1980F2CD"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(8) </w:t>
      </w:r>
      <w:r w:rsidRPr="00B33A97">
        <w:rPr>
          <w:rFonts w:ascii="Times New Roman" w:hAnsi="Times New Roman"/>
        </w:rPr>
        <w:t>Have knowledge of the supervisee's physical and emotional well-being when it has a direct bearing on the supervisee's competence to practice.</w:t>
      </w:r>
    </w:p>
    <w:p w14:paraId="6D5C15FD" w14:textId="00C252DC"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Section 9. Supervisee Responsibilities.</w:t>
      </w:r>
    </w:p>
    <w:p w14:paraId="6318089A" w14:textId="2ED74AFC"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(1) The supervisee shall: </w:t>
      </w:r>
    </w:p>
    <w:p w14:paraId="28C5B222" w14:textId="3D62F5FB"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B33A97">
        <w:rPr>
          <w:rFonts w:ascii="Times New Roman" w:hAnsi="Times New Roman"/>
        </w:rPr>
        <w:t>Keep the clinical supervisor adequately informed at all times of his or her activities and ability to function; and</w:t>
      </w:r>
    </w:p>
    <w:p w14:paraId="256598A2" w14:textId="2C56D2F2" w:rsidR="00B33A97" w:rsidRDefault="00B33A9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000000A1" w:rsidRPr="000000A1">
        <w:rPr>
          <w:rFonts w:ascii="Times New Roman" w:hAnsi="Times New Roman"/>
        </w:rPr>
        <w:t>Seek clinical supervision as needed in addition to a regularly scheduled supervisory session.</w:t>
      </w:r>
    </w:p>
    <w:p w14:paraId="29D99E0D" w14:textId="7B151A25"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(2) The supervisee shall:</w:t>
      </w:r>
    </w:p>
    <w:p w14:paraId="7E749E1A" w14:textId="4A18D17B"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(a) Participate with the clinical supervisor in establishing Supervisory Plans and Goals and in completing the regular Supervisory </w:t>
      </w:r>
      <w:proofErr w:type="gramStart"/>
      <w:r>
        <w:rPr>
          <w:rFonts w:ascii="Times New Roman" w:hAnsi="Times New Roman"/>
        </w:rPr>
        <w:t>Reports;</w:t>
      </w:r>
      <w:proofErr w:type="gramEnd"/>
    </w:p>
    <w:p w14:paraId="2C36C374" w14:textId="45682A4C"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(b) Be jointly responsible </w:t>
      </w:r>
      <w:r w:rsidRPr="000000A1">
        <w:rPr>
          <w:rFonts w:ascii="Times New Roman" w:hAnsi="Times New Roman"/>
        </w:rPr>
        <w:t>with the clinical supervisor for ensuring that a Supervisory Report has been sent to the board in accordance with the reporting schedule established in Section 6(2) of this administrative regulation; and</w:t>
      </w:r>
    </w:p>
    <w:p w14:paraId="41A1AF5F" w14:textId="5F40EF37"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0000A1">
        <w:rPr>
          <w:rFonts w:ascii="Times New Roman" w:hAnsi="Times New Roman"/>
        </w:rPr>
        <w:t>Report to the board an apparent violation of KRS 319.082(1) on the part of the clinical supervisor.</w:t>
      </w:r>
    </w:p>
    <w:p w14:paraId="3063FE05" w14:textId="4DDD0A1F"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Section 10. Identification Provider.  The actual </w:t>
      </w:r>
      <w:r w:rsidRPr="000000A1">
        <w:rPr>
          <w:rFonts w:ascii="Times New Roman" w:hAnsi="Times New Roman"/>
        </w:rPr>
        <w:t xml:space="preserve">deliverer of a service shall be identified to the client. A billing for a rendered service shall identify which service was performed by the certified psychologist, licensed psychological associate, temporary licensed psychologist, trainee, or </w:t>
      </w:r>
      <w:proofErr w:type="gramStart"/>
      <w:r w:rsidRPr="000000A1">
        <w:rPr>
          <w:rFonts w:ascii="Times New Roman" w:hAnsi="Times New Roman"/>
        </w:rPr>
        <w:t>other</w:t>
      </w:r>
      <w:proofErr w:type="gramEnd"/>
      <w:r w:rsidRPr="000000A1">
        <w:rPr>
          <w:rFonts w:ascii="Times New Roman" w:hAnsi="Times New Roman"/>
        </w:rPr>
        <w:t xml:space="preserve"> provider and supervised by the licensed psychologist.</w:t>
      </w:r>
    </w:p>
    <w:p w14:paraId="1FEAFBEA" w14:textId="2D4AC378"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Section 11. Frequency of Clinical Supervision.</w:t>
      </w:r>
    </w:p>
    <w:p w14:paraId="6EF95365" w14:textId="3A021979"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(1) </w:t>
      </w:r>
      <w:r w:rsidRPr="000000A1">
        <w:rPr>
          <w:rFonts w:ascii="Times New Roman" w:hAnsi="Times New Roman"/>
        </w:rPr>
        <w:t>A licensed psychological associate or certified psychologist shall have a minimum of one (1) hour of individual face-to-face clinical supervision on a weekly basis for the first two (2) years of full-time practice or its equivalent following licensure.</w:t>
      </w:r>
    </w:p>
    <w:p w14:paraId="776D4AE1" w14:textId="13C56A96"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0000A1">
        <w:rPr>
          <w:rFonts w:ascii="Times New Roman" w:hAnsi="Times New Roman"/>
        </w:rPr>
        <w:t xml:space="preserve">After two (2) years of full-time, post-licensure practice, or its equivalent, the clinical supervisor and supervisee may petition the board using a </w:t>
      </w:r>
      <w:r w:rsidRPr="002D7D03">
        <w:rPr>
          <w:rFonts w:ascii="Times New Roman" w:hAnsi="Times New Roman"/>
        </w:rPr>
        <w:t>Request for Change of</w:t>
      </w:r>
      <w:r w:rsidRPr="000000A1">
        <w:rPr>
          <w:rFonts w:ascii="Times New Roman" w:hAnsi="Times New Roman"/>
        </w:rPr>
        <w:t xml:space="preserve"> Supervisor and/or Frequency form to alter the format, frequency, or duration of supervision if the proposed change includes a minimum of two (2) one (1) hour individual </w:t>
      </w:r>
      <w:r>
        <w:rPr>
          <w:rFonts w:ascii="Times New Roman" w:hAnsi="Times New Roman"/>
        </w:rPr>
        <w:t>[</w:t>
      </w:r>
      <w:r w:rsidRPr="000000A1">
        <w:rPr>
          <w:rFonts w:ascii="Times New Roman" w:hAnsi="Times New Roman"/>
          <w:strike/>
        </w:rPr>
        <w:t>face-to-face</w:t>
      </w:r>
      <w:r>
        <w:rPr>
          <w:rFonts w:ascii="Times New Roman" w:hAnsi="Times New Roman"/>
        </w:rPr>
        <w:t>]</w:t>
      </w:r>
      <w:r w:rsidRPr="000000A1">
        <w:rPr>
          <w:rFonts w:ascii="Times New Roman" w:hAnsi="Times New Roman"/>
        </w:rPr>
        <w:t xml:space="preserve"> meetings every four (4) weeks, and the total amount of clinical supervision is not less than four (4) hours per four (4) week period. This petition may include a request to change the format from individual to group clinical supervision. Clinical Supervision requirements for part-time practice may be modified at the discretion of the board upon approval of the submitted plan.</w:t>
      </w:r>
    </w:p>
    <w:p w14:paraId="767E831C" w14:textId="099DCE81"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p>
    <w:p w14:paraId="531AC513" w14:textId="3B6ABE5B"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(a) After </w:t>
      </w:r>
      <w:r w:rsidRPr="000000A1">
        <w:rPr>
          <w:rFonts w:ascii="Times New Roman" w:hAnsi="Times New Roman"/>
        </w:rPr>
        <w:t xml:space="preserve">four (4) years of full-time, post-licensure practice, or its equivalent, the clinical supervisor and supervisee may petition the board for further modification of the format, frequency, or duration of supervision using a Request for Change of Supervisor and/or Frequency form, if the proposed change includes a minimum amount of one (1) hour of </w:t>
      </w:r>
      <w:r>
        <w:rPr>
          <w:rFonts w:ascii="Times New Roman" w:hAnsi="Times New Roman"/>
        </w:rPr>
        <w:t>[</w:t>
      </w:r>
      <w:r w:rsidRPr="000000A1">
        <w:rPr>
          <w:rFonts w:ascii="Times New Roman" w:hAnsi="Times New Roman"/>
          <w:strike/>
        </w:rPr>
        <w:t>face-to-face</w:t>
      </w:r>
      <w:r>
        <w:rPr>
          <w:rFonts w:ascii="Times New Roman" w:hAnsi="Times New Roman"/>
        </w:rPr>
        <w:t>]</w:t>
      </w:r>
      <w:r w:rsidRPr="000000A1">
        <w:rPr>
          <w:rFonts w:ascii="Times New Roman" w:hAnsi="Times New Roman"/>
        </w:rPr>
        <w:t xml:space="preserve"> clinical supervision per month. Additional modifications of the format, frequency, or duration of clinical supervision may be submitted for approval by the board.</w:t>
      </w:r>
    </w:p>
    <w:p w14:paraId="4614B638" w14:textId="037DB853"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(b) Upon </w:t>
      </w:r>
      <w:r w:rsidRPr="000000A1">
        <w:rPr>
          <w:rFonts w:ascii="Times New Roman" w:hAnsi="Times New Roman"/>
        </w:rPr>
        <w:t>a change of clinical supervisor, a new Supervisory Plans and Goals shall be submitted by the clinical supervisor and supervisee to the board for approval. This plan may require additional clinical supervision than was previously approved by the board.</w:t>
      </w:r>
    </w:p>
    <w:p w14:paraId="0E7A783A" w14:textId="699B3467"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(c) </w:t>
      </w:r>
      <w:r w:rsidRPr="000000A1">
        <w:rPr>
          <w:rFonts w:ascii="Times New Roman" w:hAnsi="Times New Roman"/>
        </w:rPr>
        <w:t>Upon termination of the supervisor-supervisee relationship, the final Supervisory Report shall be submitted to the board within thirty (30) days of the termination.</w:t>
      </w:r>
    </w:p>
    <w:p w14:paraId="401356B5" w14:textId="254836E1"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(4) </w:t>
      </w:r>
      <w:r w:rsidRPr="000000A1">
        <w:rPr>
          <w:rFonts w:ascii="Times New Roman" w:hAnsi="Times New Roman"/>
        </w:rPr>
        <w:t>Any change in the frequency or duration of clinical supervision under this section may not occur automatically, but only upon a written request to the board and approval of the request by the board.</w:t>
      </w:r>
    </w:p>
    <w:p w14:paraId="4FF8BB64" w14:textId="1EDD8627"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Section 12. Clinical Supervision of a Disciplined Credential Holder.</w:t>
      </w:r>
    </w:p>
    <w:p w14:paraId="2DB8BE77" w14:textId="7CF5B404"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0000A1">
        <w:rPr>
          <w:rFonts w:ascii="Times New Roman" w:hAnsi="Times New Roman"/>
        </w:rPr>
        <w:t xml:space="preserve">The board shall appoint an approved clinical supervisor to supervise a disciplined credential holder for the </w:t>
      </w:r>
      <w:proofErr w:type="gramStart"/>
      <w:r w:rsidRPr="000000A1">
        <w:rPr>
          <w:rFonts w:ascii="Times New Roman" w:hAnsi="Times New Roman"/>
        </w:rPr>
        <w:t>period of time</w:t>
      </w:r>
      <w:proofErr w:type="gramEnd"/>
      <w:r w:rsidRPr="000000A1">
        <w:rPr>
          <w:rFonts w:ascii="Times New Roman" w:hAnsi="Times New Roman"/>
        </w:rPr>
        <w:t xml:space="preserve"> defined by the board.</w:t>
      </w:r>
    </w:p>
    <w:p w14:paraId="733C0830" w14:textId="50DCE3FE"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0000A1">
        <w:rPr>
          <w:rFonts w:ascii="Times New Roman" w:hAnsi="Times New Roman"/>
        </w:rPr>
        <w:t>The disciplined credential holder shall be responsible for paying the fee for clinical supervision.</w:t>
      </w:r>
    </w:p>
    <w:p w14:paraId="497E22B5" w14:textId="048D5991"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0000A1">
        <w:rPr>
          <w:rFonts w:ascii="Times New Roman" w:hAnsi="Times New Roman"/>
        </w:rPr>
        <w:t>The clinical supervisor shall have completed the board approved training course in supervision.</w:t>
      </w:r>
    </w:p>
    <w:p w14:paraId="696F6200" w14:textId="5DA80B27"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(4) The clinical supervisor shall:</w:t>
      </w:r>
    </w:p>
    <w:p w14:paraId="395FAD07" w14:textId="1D32340E"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(a) Review the originating complaint, agreed order, or findings of the disciplinary hearing:</w:t>
      </w:r>
    </w:p>
    <w:p w14:paraId="1CF19A33" w14:textId="3AEAAF54" w:rsidR="000000A1" w:rsidRDefault="000000A1" w:rsidP="00605811">
      <w:pPr>
        <w:pStyle w:val="Default"/>
        <w:tabs>
          <w:tab w:val="left" w:pos="720"/>
        </w:tabs>
        <w:spacing w:line="480" w:lineRule="auto"/>
        <w:jc w:val="both"/>
        <w:rPr>
          <w:rFonts w:ascii="Times New Roman" w:hAnsi="Times New Roman"/>
        </w:rPr>
      </w:pPr>
      <w:r>
        <w:rPr>
          <w:rFonts w:ascii="Times New Roman" w:hAnsi="Times New Roman"/>
        </w:rPr>
        <w:t xml:space="preserve">(b) Meet with the </w:t>
      </w:r>
      <w:r w:rsidR="00614347">
        <w:rPr>
          <w:rFonts w:ascii="Times New Roman" w:hAnsi="Times New Roman"/>
        </w:rPr>
        <w:t>disciplined credential holder and the board to liaison to:</w:t>
      </w:r>
    </w:p>
    <w:p w14:paraId="539EDA18" w14:textId="56BCF232"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1. Summarize the actions and concerns of the </w:t>
      </w:r>
      <w:proofErr w:type="gramStart"/>
      <w:r>
        <w:rPr>
          <w:rFonts w:ascii="Times New Roman" w:hAnsi="Times New Roman"/>
        </w:rPr>
        <w:t>board;</w:t>
      </w:r>
      <w:proofErr w:type="gramEnd"/>
    </w:p>
    <w:p w14:paraId="3C91B0B2" w14:textId="26358633"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proofErr w:type="gramStart"/>
      <w:r>
        <w:rPr>
          <w:rFonts w:ascii="Times New Roman" w:hAnsi="Times New Roman"/>
        </w:rPr>
        <w:t>Review</w:t>
      </w:r>
      <w:proofErr w:type="gramEnd"/>
      <w:r>
        <w:rPr>
          <w:rFonts w:ascii="Times New Roman" w:hAnsi="Times New Roman"/>
        </w:rPr>
        <w:t xml:space="preserve"> the goals and expected outcomes of clinical supervision submitted by the board </w:t>
      </w:r>
      <w:proofErr w:type="gramStart"/>
      <w:r>
        <w:rPr>
          <w:rFonts w:ascii="Times New Roman" w:hAnsi="Times New Roman"/>
        </w:rPr>
        <w:t>liaison;</w:t>
      </w:r>
      <w:proofErr w:type="gramEnd"/>
    </w:p>
    <w:p w14:paraId="2A947EC3" w14:textId="6C73578A"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3. Develop a specific plan of clinical supervision; and</w:t>
      </w:r>
    </w:p>
    <w:p w14:paraId="13B6CC8A" w14:textId="1CD69736"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4. Review </w:t>
      </w:r>
      <w:r w:rsidRPr="00614347">
        <w:rPr>
          <w:rFonts w:ascii="Times New Roman" w:hAnsi="Times New Roman"/>
        </w:rPr>
        <w:t>the reporting requirements that shall be met during the period of clinical supervision.</w:t>
      </w:r>
    </w:p>
    <w:p w14:paraId="30F69E13" w14:textId="1CD7B38D"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(c) Meet </w:t>
      </w:r>
      <w:r w:rsidRPr="00614347">
        <w:rPr>
          <w:rFonts w:ascii="Times New Roman" w:hAnsi="Times New Roman"/>
        </w:rPr>
        <w:t xml:space="preserve">with the disciplined credential holder at least weekly, on an individual </w:t>
      </w:r>
      <w:r>
        <w:rPr>
          <w:rFonts w:ascii="Times New Roman" w:hAnsi="Times New Roman"/>
        </w:rPr>
        <w:t>[</w:t>
      </w:r>
      <w:r w:rsidRPr="00614347">
        <w:rPr>
          <w:rFonts w:ascii="Times New Roman" w:hAnsi="Times New Roman"/>
          <w:strike/>
        </w:rPr>
        <w:t>face-to-face</w:t>
      </w:r>
      <w:r>
        <w:rPr>
          <w:rFonts w:ascii="Times New Roman" w:hAnsi="Times New Roman"/>
        </w:rPr>
        <w:t>]</w:t>
      </w:r>
      <w:r w:rsidRPr="00614347">
        <w:rPr>
          <w:rFonts w:ascii="Times New Roman" w:hAnsi="Times New Roman"/>
        </w:rPr>
        <w:t xml:space="preserve"> basis </w:t>
      </w:r>
      <w:r w:rsidRPr="00614347">
        <w:rPr>
          <w:rFonts w:ascii="Times New Roman" w:hAnsi="Times New Roman"/>
          <w:u w:val="single"/>
        </w:rPr>
        <w:t>(as described in 201 KAR 26:171 Section 2)</w:t>
      </w:r>
      <w:r w:rsidRPr="00614347">
        <w:rPr>
          <w:rFonts w:ascii="Times New Roman" w:hAnsi="Times New Roman"/>
        </w:rPr>
        <w:t xml:space="preserve"> for a minimum of one (1) hour unless modified by the </w:t>
      </w:r>
      <w:proofErr w:type="gramStart"/>
      <w:r w:rsidRPr="00614347">
        <w:rPr>
          <w:rFonts w:ascii="Times New Roman" w:hAnsi="Times New Roman"/>
        </w:rPr>
        <w:t>board;</w:t>
      </w:r>
      <w:proofErr w:type="gramEnd"/>
    </w:p>
    <w:p w14:paraId="5C6A38B9" w14:textId="0C8A3B56"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(d) </w:t>
      </w:r>
      <w:r w:rsidRPr="00614347">
        <w:rPr>
          <w:rFonts w:ascii="Times New Roman" w:hAnsi="Times New Roman"/>
        </w:rPr>
        <w:t xml:space="preserve">Submit a quarterly report to the board which reflects progress, problems, and other in-formation relevant to the need for board-mandated </w:t>
      </w:r>
      <w:proofErr w:type="gramStart"/>
      <w:r w:rsidRPr="00614347">
        <w:rPr>
          <w:rFonts w:ascii="Times New Roman" w:hAnsi="Times New Roman"/>
        </w:rPr>
        <w:t>supervision;</w:t>
      </w:r>
      <w:proofErr w:type="gramEnd"/>
    </w:p>
    <w:p w14:paraId="6AC5D2B2" w14:textId="662753E6"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lastRenderedPageBreak/>
        <w:t>(e) Make</w:t>
      </w:r>
      <w:r w:rsidRPr="00614347">
        <w:rPr>
          <w:rFonts w:ascii="Times New Roman" w:hAnsi="Times New Roman"/>
        </w:rPr>
        <w:t xml:space="preserve"> all reasonable efforts to ensure that the disciplined credential holder's practice </w:t>
      </w:r>
      <w:proofErr w:type="gramStart"/>
      <w:r w:rsidRPr="00614347">
        <w:rPr>
          <w:rFonts w:ascii="Times New Roman" w:hAnsi="Times New Roman"/>
        </w:rPr>
        <w:t>is in compliance with</w:t>
      </w:r>
      <w:proofErr w:type="gramEnd"/>
      <w:r w:rsidRPr="00614347">
        <w:rPr>
          <w:rFonts w:ascii="Times New Roman" w:hAnsi="Times New Roman"/>
        </w:rPr>
        <w:t xml:space="preserve"> KRS Chapter 319 and 201 KAR Chapter </w:t>
      </w:r>
      <w:proofErr w:type="gramStart"/>
      <w:r w:rsidRPr="00614347">
        <w:rPr>
          <w:rFonts w:ascii="Times New Roman" w:hAnsi="Times New Roman"/>
        </w:rPr>
        <w:t>26;</w:t>
      </w:r>
      <w:proofErr w:type="gramEnd"/>
    </w:p>
    <w:p w14:paraId="625E19A4" w14:textId="0F26D91A"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(f) </w:t>
      </w:r>
      <w:r w:rsidRPr="00614347">
        <w:rPr>
          <w:rFonts w:ascii="Times New Roman" w:hAnsi="Times New Roman"/>
        </w:rPr>
        <w:t xml:space="preserve">Report to the board any apparent violation of KRS 319.082(1) on the part of the disciplined credential </w:t>
      </w:r>
      <w:proofErr w:type="gramStart"/>
      <w:r w:rsidRPr="00614347">
        <w:rPr>
          <w:rFonts w:ascii="Times New Roman" w:hAnsi="Times New Roman"/>
        </w:rPr>
        <w:t>holder;</w:t>
      </w:r>
      <w:proofErr w:type="gramEnd"/>
    </w:p>
    <w:p w14:paraId="1400ABBF" w14:textId="1A3992E9"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(g) </w:t>
      </w:r>
      <w:r w:rsidRPr="00614347">
        <w:rPr>
          <w:rFonts w:ascii="Times New Roman" w:hAnsi="Times New Roman"/>
        </w:rPr>
        <w:t xml:space="preserve">Immediately report to the board in writing a change in the ability to clinically supervise, or in the ability of the disciplined credential holder to function in the practice of psychology in a competent </w:t>
      </w:r>
      <w:proofErr w:type="gramStart"/>
      <w:r w:rsidRPr="00614347">
        <w:rPr>
          <w:rFonts w:ascii="Times New Roman" w:hAnsi="Times New Roman"/>
        </w:rPr>
        <w:t>manner;</w:t>
      </w:r>
      <w:proofErr w:type="gramEnd"/>
    </w:p>
    <w:p w14:paraId="23F9819D"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(h)</w:t>
      </w:r>
      <w:r w:rsidRPr="00614347">
        <w:t xml:space="preserve"> </w:t>
      </w:r>
      <w:r w:rsidRPr="00614347">
        <w:rPr>
          <w:rFonts w:ascii="Times New Roman" w:hAnsi="Times New Roman"/>
        </w:rPr>
        <w:t xml:space="preserve">Review and countersign psychological assessments as needed or </w:t>
      </w:r>
      <w:proofErr w:type="gramStart"/>
      <w:r w:rsidRPr="00614347">
        <w:rPr>
          <w:rFonts w:ascii="Times New Roman" w:hAnsi="Times New Roman"/>
        </w:rPr>
        <w:t>appropriate;</w:t>
      </w:r>
      <w:proofErr w:type="gramEnd"/>
    </w:p>
    <w:p w14:paraId="5A3EB071" w14:textId="77777777" w:rsidR="00614347" w:rsidRDefault="00614347" w:rsidP="00605811">
      <w:pPr>
        <w:pStyle w:val="Default"/>
        <w:tabs>
          <w:tab w:val="left" w:pos="720"/>
        </w:tabs>
        <w:spacing w:line="480" w:lineRule="auto"/>
        <w:jc w:val="both"/>
        <w:rPr>
          <w:rFonts w:ascii="Times New Roman" w:hAnsi="Times New Roman"/>
        </w:rPr>
      </w:pPr>
      <w:proofErr w:type="gramStart"/>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Pr="00614347">
        <w:rPr>
          <w:rFonts w:ascii="Times New Roman" w:hAnsi="Times New Roman"/>
        </w:rPr>
        <w:t>)</w:t>
      </w:r>
      <w:proofErr w:type="gramEnd"/>
      <w:r w:rsidRPr="00614347">
        <w:rPr>
          <w:rFonts w:ascii="Times New Roman" w:hAnsi="Times New Roman"/>
        </w:rPr>
        <w:t xml:space="preserve"> Review treatment plans, notes, and correspondence as needed or </w:t>
      </w:r>
      <w:proofErr w:type="gramStart"/>
      <w:r w:rsidRPr="00614347">
        <w:rPr>
          <w:rFonts w:ascii="Times New Roman" w:hAnsi="Times New Roman"/>
        </w:rPr>
        <w:t>appropriate;</w:t>
      </w:r>
      <w:proofErr w:type="gramEnd"/>
    </w:p>
    <w:p w14:paraId="468AACB0"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(j) </w:t>
      </w:r>
      <w:r w:rsidRPr="00614347">
        <w:rPr>
          <w:rFonts w:ascii="Times New Roman" w:hAnsi="Times New Roman"/>
        </w:rPr>
        <w:t xml:space="preserve">Have direct observation of the disciplined credential holder's work on an </w:t>
      </w:r>
      <w:proofErr w:type="gramStart"/>
      <w:r w:rsidRPr="00614347">
        <w:rPr>
          <w:rFonts w:ascii="Times New Roman" w:hAnsi="Times New Roman"/>
        </w:rPr>
        <w:t>as-needed</w:t>
      </w:r>
      <w:proofErr w:type="gramEnd"/>
      <w:r w:rsidRPr="00614347">
        <w:rPr>
          <w:rFonts w:ascii="Times New Roman" w:hAnsi="Times New Roman"/>
        </w:rPr>
        <w:t xml:space="preserve"> </w:t>
      </w:r>
      <w:proofErr w:type="gramStart"/>
      <w:r w:rsidRPr="00614347">
        <w:rPr>
          <w:rFonts w:ascii="Times New Roman" w:hAnsi="Times New Roman"/>
        </w:rPr>
        <w:t>basis;</w:t>
      </w:r>
      <w:proofErr w:type="gramEnd"/>
    </w:p>
    <w:p w14:paraId="0D1A2228"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(k) </w:t>
      </w:r>
      <w:r w:rsidRPr="00614347">
        <w:rPr>
          <w:rFonts w:ascii="Times New Roman" w:hAnsi="Times New Roman"/>
        </w:rPr>
        <w:t xml:space="preserve">Have direct knowledge of the size and complexity of the disciplined credential holder's </w:t>
      </w:r>
      <w:proofErr w:type="gramStart"/>
      <w:r w:rsidRPr="00614347">
        <w:rPr>
          <w:rFonts w:ascii="Times New Roman" w:hAnsi="Times New Roman"/>
        </w:rPr>
        <w:t>caseload;</w:t>
      </w:r>
      <w:proofErr w:type="gramEnd"/>
    </w:p>
    <w:p w14:paraId="2E2A7395"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(l) </w:t>
      </w:r>
      <w:r w:rsidRPr="00614347">
        <w:rPr>
          <w:rFonts w:ascii="Times New Roman" w:hAnsi="Times New Roman"/>
        </w:rPr>
        <w:t>Have knowledge of the therapeutic modalities and techniques being used by the disciplined credential holder; and</w:t>
      </w:r>
    </w:p>
    <w:p w14:paraId="78C5A712" w14:textId="5A7B0A1B"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(m</w:t>
      </w:r>
      <w:proofErr w:type="gramStart"/>
      <w:r>
        <w:rPr>
          <w:rFonts w:ascii="Times New Roman" w:hAnsi="Times New Roman"/>
        </w:rPr>
        <w:t xml:space="preserve">)  </w:t>
      </w:r>
      <w:r w:rsidRPr="00614347">
        <w:rPr>
          <w:rFonts w:ascii="Times New Roman" w:hAnsi="Times New Roman"/>
        </w:rPr>
        <w:t>Have</w:t>
      </w:r>
      <w:proofErr w:type="gramEnd"/>
      <w:r w:rsidRPr="00614347">
        <w:rPr>
          <w:rFonts w:ascii="Times New Roman" w:hAnsi="Times New Roman"/>
        </w:rPr>
        <w:t xml:space="preserve"> knowledge of the disciplined credential holder's physical and emotional well-being when it has direct bearing on the disciplined credential holder's competence to practice.</w:t>
      </w:r>
    </w:p>
    <w:p w14:paraId="177A4966" w14:textId="53EF8684"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r w:rsidRPr="00614347">
        <w:rPr>
          <w:rFonts w:ascii="Times New Roman" w:hAnsi="Times New Roman"/>
        </w:rPr>
        <w:t>The clinical supervisor shall control, direct, or limit the disciplined credential holder's practice as appropriate to ensure that the disciplined credential holder's practice is competent.</w:t>
      </w:r>
    </w:p>
    <w:p w14:paraId="269DE6A3"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(6)</w:t>
      </w:r>
      <w:r w:rsidRPr="00614347">
        <w:t xml:space="preserve"> </w:t>
      </w:r>
      <w:r w:rsidRPr="00614347">
        <w:rPr>
          <w:rFonts w:ascii="Times New Roman" w:hAnsi="Times New Roman"/>
        </w:rPr>
        <w:t>The clinical supervisor shall contact the board liaison with any concern or problem with the disciplined credential holder, his or her practice, or the supervision process.</w:t>
      </w:r>
    </w:p>
    <w:p w14:paraId="5D8AD280" w14:textId="77777777"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(7) </w:t>
      </w:r>
      <w:r w:rsidRPr="00614347">
        <w:rPr>
          <w:rFonts w:ascii="Times New Roman" w:hAnsi="Times New Roman"/>
        </w:rPr>
        <w:t xml:space="preserve">A final meeting shall be scheduled within thirty (30) days of the end of the established supervision period to summarize the clinical supervision. The meeting shall include the clinical </w:t>
      </w:r>
      <w:r w:rsidRPr="00614347">
        <w:rPr>
          <w:rFonts w:ascii="Times New Roman" w:hAnsi="Times New Roman"/>
        </w:rPr>
        <w:lastRenderedPageBreak/>
        <w:t>supervisor, disciplined credential holder, and board liaison. A written summary of the supervision shall be submitted by the clinical supervisor to the board two (2) weeks following this meeting with a copy to the board liaison.</w:t>
      </w:r>
    </w:p>
    <w:p w14:paraId="3F99FFEB" w14:textId="13E5503C"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Section 13.  </w:t>
      </w:r>
      <w:r w:rsidRPr="00614347">
        <w:rPr>
          <w:rFonts w:ascii="Times New Roman" w:hAnsi="Times New Roman"/>
        </w:rPr>
        <w:t>Board Liaison for Disciplined Credential Holder. The board shall appoint a board member to serve as a liaison between the board and the approved clinical supervisor. The board liaison shall:</w:t>
      </w:r>
    </w:p>
    <w:p w14:paraId="0412D3DB" w14:textId="3F8446F9"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(1) Recruit </w:t>
      </w:r>
      <w:r w:rsidRPr="00614347">
        <w:rPr>
          <w:rFonts w:ascii="Times New Roman" w:hAnsi="Times New Roman"/>
        </w:rPr>
        <w:t>the clinically supervising psychologist from a list provided by the board;</w:t>
      </w:r>
      <w:r>
        <w:rPr>
          <w:rFonts w:ascii="Times New Roman" w:hAnsi="Times New Roman"/>
        </w:rPr>
        <w:t>’</w:t>
      </w:r>
    </w:p>
    <w:p w14:paraId="6EC2EC70" w14:textId="60CB6AB5"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614347">
        <w:rPr>
          <w:rFonts w:ascii="Times New Roman" w:hAnsi="Times New Roman"/>
        </w:rPr>
        <w:t xml:space="preserve">Provide the clinically supervising psychologist with the originating complaint, agreed order, or findings of the hearing and supply other material relating to the disciplinary action as deemed appropriate by the </w:t>
      </w:r>
      <w:proofErr w:type="gramStart"/>
      <w:r w:rsidRPr="00614347">
        <w:rPr>
          <w:rFonts w:ascii="Times New Roman" w:hAnsi="Times New Roman"/>
        </w:rPr>
        <w:t>liaison;</w:t>
      </w:r>
      <w:proofErr w:type="gramEnd"/>
    </w:p>
    <w:p w14:paraId="2EA4172F" w14:textId="2CB1854F" w:rsidR="00614347" w:rsidRDefault="00614347"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0010726F" w:rsidRPr="0010726F">
        <w:rPr>
          <w:rFonts w:ascii="Times New Roman" w:hAnsi="Times New Roman"/>
        </w:rPr>
        <w:t xml:space="preserve">Ensure that the clinically supervising psychologist is provided with the necessary documentation for liability purposes to clarify that he or she is acting as an agent of the board pursuant to KRS 319.118(1) and has immunity commensurate with that of a board </w:t>
      </w:r>
      <w:proofErr w:type="gramStart"/>
      <w:r w:rsidR="0010726F" w:rsidRPr="0010726F">
        <w:rPr>
          <w:rFonts w:ascii="Times New Roman" w:hAnsi="Times New Roman"/>
        </w:rPr>
        <w:t>member;</w:t>
      </w:r>
      <w:proofErr w:type="gramEnd"/>
    </w:p>
    <w:p w14:paraId="785E6522" w14:textId="77777777" w:rsidR="00230086" w:rsidRDefault="0010726F" w:rsidP="00605811">
      <w:pPr>
        <w:pStyle w:val="Default"/>
        <w:tabs>
          <w:tab w:val="left" w:pos="720"/>
        </w:tabs>
        <w:spacing w:line="480" w:lineRule="auto"/>
        <w:jc w:val="both"/>
        <w:rPr>
          <w:rFonts w:ascii="Times New Roman" w:hAnsi="Times New Roman"/>
        </w:rPr>
      </w:pPr>
      <w:r>
        <w:rPr>
          <w:rFonts w:ascii="Times New Roman" w:hAnsi="Times New Roman"/>
        </w:rPr>
        <w:t>(4)</w:t>
      </w:r>
      <w:r w:rsidR="00230086" w:rsidRPr="00230086">
        <w:rPr>
          <w:rFonts w:ascii="Times New Roman" w:eastAsia="Arial Unicode MS" w:hAnsi="Times New Roman"/>
          <w:color w:val="auto"/>
          <w:bdr w:val="nil"/>
        </w:rPr>
        <w:t xml:space="preserve"> </w:t>
      </w:r>
      <w:r w:rsidR="00230086" w:rsidRPr="00230086">
        <w:rPr>
          <w:rFonts w:ascii="Times New Roman" w:hAnsi="Times New Roman"/>
        </w:rPr>
        <w:t xml:space="preserve">Provide the clinically supervising psychologist with a written description of the responsibilities of the clinical supervisor and a copy of the responsibilities of the </w:t>
      </w:r>
      <w:proofErr w:type="gramStart"/>
      <w:r w:rsidR="00230086" w:rsidRPr="00230086">
        <w:rPr>
          <w:rFonts w:ascii="Times New Roman" w:hAnsi="Times New Roman"/>
        </w:rPr>
        <w:t>liaison;</w:t>
      </w:r>
      <w:proofErr w:type="gramEnd"/>
    </w:p>
    <w:p w14:paraId="5A8C2184"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(5)</w:t>
      </w:r>
      <w:r w:rsidRPr="00230086">
        <w:t xml:space="preserve"> </w:t>
      </w:r>
      <w:r w:rsidRPr="00230086">
        <w:rPr>
          <w:rFonts w:ascii="Times New Roman" w:hAnsi="Times New Roman"/>
        </w:rPr>
        <w:t>Ensure that the board has sent a written notification letter to the disciplined credential holder. The notification letter shall:</w:t>
      </w:r>
    </w:p>
    <w:p w14:paraId="78259F3D"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(a) State the name of the supervising clinical psychologist; and</w:t>
      </w:r>
    </w:p>
    <w:p w14:paraId="4C02862C"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230086">
        <w:rPr>
          <w:rFonts w:ascii="Times New Roman" w:hAnsi="Times New Roman"/>
        </w:rPr>
        <w:t>Specify that the disciplined credential holder shall meet with the clinical supervising psychologist and the liaison within thirty (30) days of the date of the notification letter.</w:t>
      </w:r>
    </w:p>
    <w:p w14:paraId="35EBE49A"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r w:rsidRPr="00230086">
        <w:rPr>
          <w:rFonts w:ascii="Times New Roman" w:hAnsi="Times New Roman"/>
        </w:rPr>
        <w:t xml:space="preserve">Meet with the clinically supervising psychologist and disciplined credential holder within thirty (30) days of the date of the notification letter to summarize the actions of the board, review the </w:t>
      </w:r>
      <w:r w:rsidRPr="00230086">
        <w:rPr>
          <w:rFonts w:ascii="Times New Roman" w:hAnsi="Times New Roman"/>
        </w:rPr>
        <w:lastRenderedPageBreak/>
        <w:t xml:space="preserve">applicable statutes and administrative regulations regarding clinical supervision requirements for a disciplined credential holder, and assist with the development of a plan of supervision. The plan </w:t>
      </w:r>
      <w:proofErr w:type="gramStart"/>
      <w:r w:rsidRPr="00230086">
        <w:rPr>
          <w:rFonts w:ascii="Times New Roman" w:hAnsi="Times New Roman"/>
        </w:rPr>
        <w:t>of</w:t>
      </w:r>
      <w:proofErr w:type="gramEnd"/>
      <w:r w:rsidRPr="00230086">
        <w:rPr>
          <w:rFonts w:ascii="Times New Roman" w:hAnsi="Times New Roman"/>
        </w:rPr>
        <w:t xml:space="preserve"> supervision shall be written at the first </w:t>
      </w:r>
      <w:proofErr w:type="gramStart"/>
      <w:r w:rsidRPr="00230086">
        <w:rPr>
          <w:rFonts w:ascii="Times New Roman" w:hAnsi="Times New Roman"/>
        </w:rPr>
        <w:t>meeting;</w:t>
      </w:r>
      <w:proofErr w:type="gramEnd"/>
    </w:p>
    <w:p w14:paraId="04CCDCC3"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(7) </w:t>
      </w:r>
      <w:r w:rsidRPr="00230086">
        <w:rPr>
          <w:rFonts w:ascii="Times New Roman" w:hAnsi="Times New Roman"/>
        </w:rPr>
        <w:t xml:space="preserve">Submit the report of supervision to the board for approval. The liaison shall place the report of supervision on the agenda for review and approval at the next regularly scheduled board meeting. In the interim, the clinically supervising psychologist and disciplined credential holder shall continue to </w:t>
      </w:r>
      <w:proofErr w:type="gramStart"/>
      <w:r w:rsidRPr="00230086">
        <w:rPr>
          <w:rFonts w:ascii="Times New Roman" w:hAnsi="Times New Roman"/>
        </w:rPr>
        <w:t>meet;</w:t>
      </w:r>
      <w:proofErr w:type="gramEnd"/>
    </w:p>
    <w:p w14:paraId="3C3C4F6F"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(8) </w:t>
      </w:r>
      <w:r w:rsidRPr="00230086">
        <w:rPr>
          <w:rFonts w:ascii="Times New Roman" w:hAnsi="Times New Roman"/>
        </w:rPr>
        <w:t xml:space="preserve">Remain available to the clinically supervising psychologist to </w:t>
      </w:r>
      <w:proofErr w:type="gramStart"/>
      <w:r w:rsidRPr="00230086">
        <w:rPr>
          <w:rFonts w:ascii="Times New Roman" w:hAnsi="Times New Roman"/>
        </w:rPr>
        <w:t>provide assistance</w:t>
      </w:r>
      <w:proofErr w:type="gramEnd"/>
      <w:r w:rsidRPr="00230086">
        <w:rPr>
          <w:rFonts w:ascii="Times New Roman" w:hAnsi="Times New Roman"/>
        </w:rPr>
        <w:t xml:space="preserve"> and information as </w:t>
      </w:r>
      <w:proofErr w:type="gramStart"/>
      <w:r w:rsidRPr="00230086">
        <w:rPr>
          <w:rFonts w:ascii="Times New Roman" w:hAnsi="Times New Roman"/>
        </w:rPr>
        <w:t>needed;</w:t>
      </w:r>
      <w:proofErr w:type="gramEnd"/>
    </w:p>
    <w:p w14:paraId="0228062E"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(9) </w:t>
      </w:r>
      <w:r w:rsidRPr="00230086">
        <w:rPr>
          <w:rFonts w:ascii="Times New Roman" w:hAnsi="Times New Roman"/>
        </w:rPr>
        <w:t xml:space="preserve">Report any problem or concern to the board regarding the supervision and communicate a directive of the board to the clinically supervising </w:t>
      </w:r>
      <w:proofErr w:type="gramStart"/>
      <w:r w:rsidRPr="00230086">
        <w:rPr>
          <w:rFonts w:ascii="Times New Roman" w:hAnsi="Times New Roman"/>
        </w:rPr>
        <w:t>psychologist;</w:t>
      </w:r>
      <w:proofErr w:type="gramEnd"/>
    </w:p>
    <w:p w14:paraId="5435C333"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(10) </w:t>
      </w:r>
      <w:r w:rsidRPr="00230086">
        <w:rPr>
          <w:rFonts w:ascii="Times New Roman" w:hAnsi="Times New Roman"/>
        </w:rPr>
        <w:t>Review the quarterly report of supervision and forward the report to the supervision committee of the board for approval; and</w:t>
      </w:r>
    </w:p>
    <w:p w14:paraId="1B2F3116" w14:textId="77777777" w:rsidR="00230086" w:rsidRDefault="00230086" w:rsidP="00605811">
      <w:pPr>
        <w:pStyle w:val="Default"/>
        <w:tabs>
          <w:tab w:val="left" w:pos="720"/>
        </w:tabs>
        <w:spacing w:line="480" w:lineRule="auto"/>
        <w:jc w:val="both"/>
        <w:rPr>
          <w:rFonts w:ascii="Times New Roman" w:hAnsi="Times New Roman"/>
        </w:rPr>
      </w:pPr>
      <w:proofErr w:type="gramStart"/>
      <w:r>
        <w:rPr>
          <w:rFonts w:ascii="Times New Roman" w:hAnsi="Times New Roman"/>
        </w:rPr>
        <w:t>(11)</w:t>
      </w:r>
      <w:r w:rsidRPr="00230086">
        <w:t xml:space="preserve"> </w:t>
      </w:r>
      <w:r w:rsidRPr="00230086">
        <w:rPr>
          <w:rFonts w:ascii="Times New Roman" w:hAnsi="Times New Roman"/>
        </w:rPr>
        <w:t>)</w:t>
      </w:r>
      <w:proofErr w:type="gramEnd"/>
      <w:r w:rsidRPr="00230086">
        <w:rPr>
          <w:rFonts w:ascii="Times New Roman" w:hAnsi="Times New Roman"/>
        </w:rPr>
        <w:t xml:space="preserve"> Meet with the clinically supervising psychologist and the disciplined credential holder at the end of the term of supervision to summarize the clinical supervision.</w:t>
      </w:r>
    </w:p>
    <w:p w14:paraId="48D9F7B3" w14:textId="77777777" w:rsidR="00230086" w:rsidRDefault="00230086" w:rsidP="00605811">
      <w:pPr>
        <w:pStyle w:val="Default"/>
        <w:tabs>
          <w:tab w:val="left" w:pos="720"/>
        </w:tabs>
        <w:spacing w:line="480" w:lineRule="auto"/>
        <w:jc w:val="both"/>
        <w:rPr>
          <w:rFonts w:ascii="Times New Roman" w:hAnsi="Times New Roman"/>
        </w:rPr>
      </w:pPr>
      <w:r>
        <w:rPr>
          <w:rFonts w:ascii="Times New Roman" w:hAnsi="Times New Roman"/>
        </w:rPr>
        <w:t xml:space="preserve">Section 14.  </w:t>
      </w:r>
      <w:r w:rsidRPr="00230086">
        <w:rPr>
          <w:rFonts w:ascii="Times New Roman" w:hAnsi="Times New Roman"/>
        </w:rPr>
        <w:t>Psychology Graduate Students. Graduate-level psychology students who are providing services in psychological health care settings including independent practice settings shall:</w:t>
      </w:r>
    </w:p>
    <w:p w14:paraId="09768DC2" w14:textId="0ABF9C68" w:rsidR="0010726F" w:rsidRPr="00DF0FBD" w:rsidRDefault="00230086" w:rsidP="00605811">
      <w:pPr>
        <w:pStyle w:val="Default"/>
        <w:tabs>
          <w:tab w:val="left" w:pos="720"/>
        </w:tabs>
        <w:spacing w:line="480" w:lineRule="auto"/>
        <w:jc w:val="both"/>
        <w:rPr>
          <w:rFonts w:ascii="Times New Roman" w:hAnsi="Times New Roman"/>
        </w:rPr>
      </w:pPr>
      <w:r>
        <w:rPr>
          <w:rFonts w:ascii="Times New Roman" w:hAnsi="Times New Roman"/>
        </w:rPr>
        <w:t>(1)</w:t>
      </w:r>
      <w:r w:rsidRPr="00230086">
        <w:t xml:space="preserve"> </w:t>
      </w:r>
      <w:r w:rsidRPr="00230086">
        <w:rPr>
          <w:rFonts w:ascii="Times New Roman" w:hAnsi="Times New Roman"/>
        </w:rPr>
        <w:t>Be clinically supervised by a psychologist licensed by the Board of Examiners of Psychology with health service provider status, licensed at the doctoral level by the State Board of Examiners in the state in which the training program exists, or by a licensed mental health</w:t>
      </w:r>
      <w:r w:rsidR="0081275D">
        <w:rPr>
          <w:rFonts w:ascii="Times New Roman" w:hAnsi="Times New Roman"/>
        </w:rPr>
        <w:t xml:space="preserve"> </w:t>
      </w:r>
      <w:r w:rsidR="0081275D" w:rsidRPr="0081275D">
        <w:rPr>
          <w:rFonts w:ascii="Times New Roman" w:hAnsi="Times New Roman"/>
        </w:rPr>
        <w:t xml:space="preserve">professional approved by the training program who is affiliated with either the university training program or the practice </w:t>
      </w:r>
      <w:proofErr w:type="gramStart"/>
      <w:r w:rsidR="0081275D" w:rsidRPr="0081275D">
        <w:rPr>
          <w:rFonts w:ascii="Times New Roman" w:hAnsi="Times New Roman"/>
        </w:rPr>
        <w:t>setting;</w:t>
      </w:r>
      <w:proofErr w:type="gramEnd"/>
      <w:r>
        <w:rPr>
          <w:rFonts w:ascii="Times New Roman" w:hAnsi="Times New Roman"/>
        </w:rPr>
        <w:t xml:space="preserve">  </w:t>
      </w:r>
      <w:r w:rsidR="0010726F">
        <w:rPr>
          <w:rFonts w:ascii="Times New Roman" w:hAnsi="Times New Roman"/>
        </w:rPr>
        <w:t xml:space="preserve"> </w:t>
      </w:r>
    </w:p>
    <w:p w14:paraId="7FE8B866" w14:textId="602FD31D" w:rsidR="00196EC9" w:rsidRDefault="0081275D"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(2) </w:t>
      </w:r>
      <w:r w:rsidRPr="0081275D">
        <w:rPr>
          <w:rFonts w:ascii="Times New Roman" w:hAnsi="Times New Roman"/>
        </w:rPr>
        <w:t xml:space="preserve">Be registered for credit in his or her course of </w:t>
      </w:r>
      <w:proofErr w:type="gramStart"/>
      <w:r w:rsidRPr="0081275D">
        <w:rPr>
          <w:rFonts w:ascii="Times New Roman" w:hAnsi="Times New Roman"/>
        </w:rPr>
        <w:t>study;</w:t>
      </w:r>
      <w:proofErr w:type="gramEnd"/>
    </w:p>
    <w:p w14:paraId="75A5005E" w14:textId="0F5CA895" w:rsidR="0081275D" w:rsidRDefault="0081275D"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81275D">
        <w:rPr>
          <w:rFonts w:ascii="Times New Roman" w:hAnsi="Times New Roman"/>
        </w:rPr>
        <w:t xml:space="preserve">Clearly identify their status as unlicensed psychology trainees to all clients and </w:t>
      </w:r>
      <w:proofErr w:type="gramStart"/>
      <w:r w:rsidRPr="0081275D">
        <w:rPr>
          <w:rFonts w:ascii="Times New Roman" w:hAnsi="Times New Roman"/>
        </w:rPr>
        <w:t>payers;</w:t>
      </w:r>
      <w:proofErr w:type="gramEnd"/>
    </w:p>
    <w:p w14:paraId="6F9BE857" w14:textId="403D6E34" w:rsidR="0081275D" w:rsidRDefault="0081275D" w:rsidP="00605811">
      <w:pPr>
        <w:pStyle w:val="Default"/>
        <w:tabs>
          <w:tab w:val="left" w:pos="720"/>
        </w:tabs>
        <w:spacing w:line="480" w:lineRule="auto"/>
        <w:jc w:val="both"/>
        <w:rPr>
          <w:rFonts w:ascii="Times New Roman" w:hAnsi="Times New Roman"/>
        </w:rPr>
      </w:pPr>
      <w:r w:rsidRPr="0081275D">
        <w:rPr>
          <w:rFonts w:ascii="Times New Roman" w:hAnsi="Times New Roman"/>
        </w:rPr>
        <w:t>(4) Give to all clients and payers the name of the licensed psychologist responsible for their work; and</w:t>
      </w:r>
    </w:p>
    <w:p w14:paraId="6BD82AD7" w14:textId="675FDE8D" w:rsidR="00196EC9" w:rsidRDefault="0081275D" w:rsidP="00605811">
      <w:pPr>
        <w:pStyle w:val="Default"/>
        <w:tabs>
          <w:tab w:val="left" w:pos="720"/>
        </w:tabs>
        <w:spacing w:line="480" w:lineRule="auto"/>
        <w:jc w:val="both"/>
        <w:rPr>
          <w:rFonts w:ascii="Times New Roman" w:hAnsi="Times New Roman"/>
        </w:rPr>
      </w:pPr>
      <w:r w:rsidRPr="0081275D">
        <w:rPr>
          <w:rFonts w:ascii="Times New Roman" w:hAnsi="Times New Roman"/>
        </w:rPr>
        <w:t>(5) Not accept employment or placement to perform the same or similar activities following the completion of their university-sanctioned placement, regardless of the job title given, unless the student holds a license from the board.</w:t>
      </w:r>
    </w:p>
    <w:p w14:paraId="1C50C889" w14:textId="4F07D277" w:rsidR="00C61EE4" w:rsidRDefault="00C61EE4" w:rsidP="00605811">
      <w:pPr>
        <w:pStyle w:val="Default"/>
        <w:tabs>
          <w:tab w:val="left" w:pos="720"/>
        </w:tabs>
        <w:spacing w:line="480" w:lineRule="auto"/>
        <w:jc w:val="both"/>
        <w:rPr>
          <w:rFonts w:ascii="Times New Roman" w:hAnsi="Times New Roman"/>
        </w:rPr>
      </w:pPr>
      <w:r>
        <w:rPr>
          <w:rFonts w:ascii="Times New Roman" w:hAnsi="Times New Roman"/>
        </w:rPr>
        <w:t>Section 15. Incorporation by Reference.</w:t>
      </w:r>
    </w:p>
    <w:p w14:paraId="059360CF" w14:textId="118735D5" w:rsidR="00C61EE4" w:rsidRDefault="00C61EE4" w:rsidP="00605811">
      <w:pPr>
        <w:pStyle w:val="Default"/>
        <w:tabs>
          <w:tab w:val="left" w:pos="720"/>
        </w:tabs>
        <w:spacing w:line="480" w:lineRule="auto"/>
        <w:jc w:val="both"/>
        <w:rPr>
          <w:rFonts w:ascii="Times New Roman" w:hAnsi="Times New Roman"/>
        </w:rPr>
      </w:pPr>
      <w:r>
        <w:rPr>
          <w:rFonts w:ascii="Times New Roman" w:hAnsi="Times New Roman"/>
        </w:rPr>
        <w:t>(1) The following material is incorporated by reference:</w:t>
      </w:r>
    </w:p>
    <w:p w14:paraId="3735F02D" w14:textId="5846CA48" w:rsidR="00C61EE4" w:rsidRDefault="00C61EE4" w:rsidP="00605811">
      <w:pPr>
        <w:pStyle w:val="Default"/>
        <w:tabs>
          <w:tab w:val="left" w:pos="720"/>
        </w:tabs>
        <w:spacing w:line="480" w:lineRule="auto"/>
        <w:jc w:val="both"/>
        <w:rPr>
          <w:rFonts w:ascii="Times New Roman" w:hAnsi="Times New Roman"/>
        </w:rPr>
      </w:pPr>
      <w:r>
        <w:rPr>
          <w:rFonts w:ascii="Times New Roman" w:hAnsi="Times New Roman"/>
        </w:rPr>
        <w:t xml:space="preserve">(a) “Supervisory Plans and Goals”, </w:t>
      </w:r>
      <w:r w:rsidR="006646FA" w:rsidRPr="00966774">
        <w:rPr>
          <w:rFonts w:ascii="Times New Roman" w:hAnsi="Times New Roman"/>
          <w:u w:val="single"/>
        </w:rPr>
        <w:t>October</w:t>
      </w:r>
      <w:r w:rsidR="00966774">
        <w:rPr>
          <w:rFonts w:ascii="Times New Roman" w:hAnsi="Times New Roman"/>
        </w:rPr>
        <w:t>[</w:t>
      </w:r>
      <w:r w:rsidR="00966774" w:rsidRPr="00966774">
        <w:rPr>
          <w:rFonts w:ascii="Times New Roman" w:hAnsi="Times New Roman"/>
          <w:strike/>
        </w:rPr>
        <w:t>December</w:t>
      </w:r>
      <w:r w:rsidR="00966774">
        <w:rPr>
          <w:rFonts w:ascii="Times New Roman" w:hAnsi="Times New Roman"/>
        </w:rPr>
        <w:t>]</w:t>
      </w:r>
      <w:r>
        <w:rPr>
          <w:rFonts w:ascii="Times New Roman" w:hAnsi="Times New Roman"/>
        </w:rPr>
        <w:t xml:space="preserve"> </w:t>
      </w:r>
      <w:r w:rsidRPr="00966774">
        <w:rPr>
          <w:rFonts w:ascii="Times New Roman" w:hAnsi="Times New Roman"/>
          <w:u w:val="single"/>
        </w:rPr>
        <w:t>20</w:t>
      </w:r>
      <w:r w:rsidR="006646FA" w:rsidRPr="00966774">
        <w:rPr>
          <w:rFonts w:ascii="Times New Roman" w:hAnsi="Times New Roman"/>
          <w:u w:val="single"/>
        </w:rPr>
        <w:t>25</w:t>
      </w:r>
      <w:r w:rsidR="00966774">
        <w:rPr>
          <w:rFonts w:ascii="Times New Roman" w:hAnsi="Times New Roman"/>
        </w:rPr>
        <w:t>[</w:t>
      </w:r>
      <w:r w:rsidR="00966774" w:rsidRPr="00966774">
        <w:rPr>
          <w:rFonts w:ascii="Times New Roman" w:hAnsi="Times New Roman"/>
          <w:strike/>
        </w:rPr>
        <w:t>2018</w:t>
      </w:r>
      <w:proofErr w:type="gramStart"/>
      <w:r w:rsidR="00966774">
        <w:rPr>
          <w:rFonts w:ascii="Times New Roman" w:hAnsi="Times New Roman"/>
        </w:rPr>
        <w:t>]</w:t>
      </w:r>
      <w:r>
        <w:rPr>
          <w:rFonts w:ascii="Times New Roman" w:hAnsi="Times New Roman"/>
        </w:rPr>
        <w:t>;</w:t>
      </w:r>
      <w:proofErr w:type="gramEnd"/>
    </w:p>
    <w:p w14:paraId="4DA90400" w14:textId="0EEA46BE" w:rsidR="00C61EE4" w:rsidRDefault="00C61EE4" w:rsidP="00605811">
      <w:pPr>
        <w:pStyle w:val="Default"/>
        <w:tabs>
          <w:tab w:val="left" w:pos="720"/>
        </w:tabs>
        <w:spacing w:line="480" w:lineRule="auto"/>
        <w:jc w:val="both"/>
        <w:rPr>
          <w:rFonts w:ascii="Times New Roman" w:hAnsi="Times New Roman"/>
        </w:rPr>
      </w:pPr>
      <w:r>
        <w:rPr>
          <w:rFonts w:ascii="Times New Roman" w:hAnsi="Times New Roman"/>
        </w:rPr>
        <w:t xml:space="preserve">(b) “Supervisory Report”, </w:t>
      </w:r>
      <w:r w:rsidR="006646FA" w:rsidRPr="00966774">
        <w:rPr>
          <w:rFonts w:ascii="Times New Roman" w:hAnsi="Times New Roman"/>
          <w:u w:val="single"/>
        </w:rPr>
        <w:t>October</w:t>
      </w:r>
      <w:r w:rsidR="00966774">
        <w:rPr>
          <w:rFonts w:ascii="Times New Roman" w:hAnsi="Times New Roman"/>
        </w:rPr>
        <w:t>[</w:t>
      </w:r>
      <w:r w:rsidR="00966774" w:rsidRPr="00966774">
        <w:rPr>
          <w:rFonts w:ascii="Times New Roman" w:hAnsi="Times New Roman"/>
          <w:strike/>
        </w:rPr>
        <w:t>December</w:t>
      </w:r>
      <w:r w:rsidR="00966774">
        <w:rPr>
          <w:rFonts w:ascii="Times New Roman" w:hAnsi="Times New Roman"/>
        </w:rPr>
        <w:t>]</w:t>
      </w:r>
      <w:r>
        <w:rPr>
          <w:rFonts w:ascii="Times New Roman" w:hAnsi="Times New Roman"/>
        </w:rPr>
        <w:t xml:space="preserve"> </w:t>
      </w:r>
      <w:r w:rsidRPr="00966774">
        <w:rPr>
          <w:rFonts w:ascii="Times New Roman" w:hAnsi="Times New Roman"/>
          <w:u w:val="single"/>
        </w:rPr>
        <w:t>20</w:t>
      </w:r>
      <w:r w:rsidR="006646FA" w:rsidRPr="00966774">
        <w:rPr>
          <w:rFonts w:ascii="Times New Roman" w:hAnsi="Times New Roman"/>
          <w:u w:val="single"/>
        </w:rPr>
        <w:t>25</w:t>
      </w:r>
      <w:r w:rsidR="00966774">
        <w:rPr>
          <w:rFonts w:ascii="Times New Roman" w:hAnsi="Times New Roman"/>
        </w:rPr>
        <w:t>[</w:t>
      </w:r>
      <w:r w:rsidR="00966774" w:rsidRPr="00966774">
        <w:rPr>
          <w:rFonts w:ascii="Times New Roman" w:hAnsi="Times New Roman"/>
          <w:strike/>
        </w:rPr>
        <w:t>2018</w:t>
      </w:r>
      <w:r w:rsidR="00966774">
        <w:rPr>
          <w:rFonts w:ascii="Times New Roman" w:hAnsi="Times New Roman"/>
        </w:rPr>
        <w:t>]</w:t>
      </w:r>
      <w:r>
        <w:rPr>
          <w:rFonts w:ascii="Times New Roman" w:hAnsi="Times New Roman"/>
        </w:rPr>
        <w:t>; and</w:t>
      </w:r>
    </w:p>
    <w:p w14:paraId="2612BBF0" w14:textId="1663CDBE" w:rsidR="00C61EE4" w:rsidRDefault="00C61EE4" w:rsidP="00605811">
      <w:pPr>
        <w:pStyle w:val="Default"/>
        <w:tabs>
          <w:tab w:val="left" w:pos="720"/>
        </w:tabs>
        <w:spacing w:line="480" w:lineRule="auto"/>
        <w:jc w:val="both"/>
        <w:rPr>
          <w:rFonts w:ascii="Times New Roman" w:hAnsi="Times New Roman"/>
        </w:rPr>
      </w:pPr>
      <w:r>
        <w:rPr>
          <w:rFonts w:ascii="Times New Roman" w:hAnsi="Times New Roman"/>
        </w:rPr>
        <w:t xml:space="preserve">(c) “Request for Change of Supervisor and/or Frequency”, October </w:t>
      </w:r>
      <w:r w:rsidRPr="00966774">
        <w:rPr>
          <w:rFonts w:ascii="Times New Roman" w:hAnsi="Times New Roman"/>
          <w:u w:val="single"/>
        </w:rPr>
        <w:t>20</w:t>
      </w:r>
      <w:r w:rsidR="006646FA" w:rsidRPr="00966774">
        <w:rPr>
          <w:rFonts w:ascii="Times New Roman" w:hAnsi="Times New Roman"/>
          <w:u w:val="single"/>
        </w:rPr>
        <w:t>25</w:t>
      </w:r>
      <w:r w:rsidR="00966774">
        <w:rPr>
          <w:rFonts w:ascii="Times New Roman" w:hAnsi="Times New Roman"/>
        </w:rPr>
        <w:t>[</w:t>
      </w:r>
      <w:r w:rsidR="00966774" w:rsidRPr="00966774">
        <w:rPr>
          <w:rFonts w:ascii="Times New Roman" w:hAnsi="Times New Roman"/>
          <w:strike/>
        </w:rPr>
        <w:t>2016</w:t>
      </w:r>
      <w:r w:rsidR="00966774">
        <w:rPr>
          <w:rFonts w:ascii="Times New Roman" w:hAnsi="Times New Roman"/>
        </w:rPr>
        <w:t>]</w:t>
      </w:r>
      <w:r>
        <w:rPr>
          <w:rFonts w:ascii="Times New Roman" w:hAnsi="Times New Roman"/>
        </w:rPr>
        <w:t>.</w:t>
      </w:r>
    </w:p>
    <w:p w14:paraId="1137FF36" w14:textId="144D1B71" w:rsidR="00605811" w:rsidRDefault="00C61EE4"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C61EE4">
        <w:rPr>
          <w:rFonts w:ascii="Times New Roman" w:hAnsi="Times New Roman"/>
        </w:rPr>
        <w:t>This material may be inspected, copied, or obtained, subject to applicable copyright law, at the Kentucky Board of Examiners of Psychology, 500 Mero Street, Frankfort, Kentucky 40601, Monday through Friday, 8 a.m. to 4:30 p.m</w:t>
      </w:r>
      <w:r>
        <w:rPr>
          <w:rFonts w:ascii="Times New Roman" w:hAnsi="Times New Roman"/>
        </w:rPr>
        <w:t>.</w:t>
      </w:r>
      <w:r w:rsidR="00605811">
        <w:rPr>
          <w:rFonts w:ascii="Times New Roman" w:hAnsi="Times New Roman"/>
        </w:rPr>
        <w:br w:type="page"/>
      </w:r>
    </w:p>
    <w:p w14:paraId="6557BB23" w14:textId="7F9B2E7D" w:rsidR="00907703" w:rsidRDefault="00907703" w:rsidP="00907703">
      <w:pPr>
        <w:suppressLineNumbers/>
        <w:spacing w:line="256" w:lineRule="auto"/>
        <w:rPr>
          <w:rFonts w:ascii="Times New Roman" w:hAnsi="Times New Roman" w:cs="Times New Roman"/>
          <w:bCs/>
        </w:rPr>
      </w:pPr>
      <w:bookmarkStart w:id="1" w:name="_Hlk129017192"/>
      <w:bookmarkEnd w:id="0"/>
      <w:r w:rsidRPr="0008249B">
        <w:rPr>
          <w:rFonts w:ascii="Times New Roman" w:hAnsi="Times New Roman" w:cs="Times New Roman"/>
          <w:bCs/>
        </w:rPr>
        <w:lastRenderedPageBreak/>
        <w:t xml:space="preserve">201 KAR </w:t>
      </w:r>
      <w:r w:rsidR="00A12C97">
        <w:rPr>
          <w:rFonts w:ascii="Times New Roman" w:hAnsi="Times New Roman" w:cs="Times New Roman"/>
          <w:bCs/>
        </w:rPr>
        <w:t>26.</w:t>
      </w:r>
      <w:r w:rsidR="009A0F87">
        <w:rPr>
          <w:rFonts w:ascii="Times New Roman" w:hAnsi="Times New Roman" w:cs="Times New Roman"/>
          <w:bCs/>
        </w:rPr>
        <w:t>1</w:t>
      </w:r>
      <w:r w:rsidR="00C61EE4">
        <w:rPr>
          <w:rFonts w:ascii="Times New Roman" w:hAnsi="Times New Roman" w:cs="Times New Roman"/>
          <w:bCs/>
        </w:rPr>
        <w:t>71</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1"/>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3A1A99E0"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proofErr w:type="gramStart"/>
      <w:r w:rsidR="00C61EE4">
        <w:rPr>
          <w:rFonts w:ascii="Times New Roman" w:hAnsi="Times New Roman" w:cs="Times New Roman"/>
        </w:rPr>
        <w:t xml:space="preserve">December </w:t>
      </w:r>
      <w:r w:rsidR="00884441" w:rsidRPr="00884441">
        <w:rPr>
          <w:rFonts w:ascii="Times New Roman" w:hAnsi="Times New Roman" w:cs="Times New Roman"/>
        </w:rPr>
        <w:t xml:space="preserve"> </w:t>
      </w:r>
      <w:r w:rsidR="00811870">
        <w:rPr>
          <w:rFonts w:ascii="Times New Roman" w:hAnsi="Times New Roman" w:cs="Times New Roman"/>
        </w:rPr>
        <w:t>2</w:t>
      </w:r>
      <w:r w:rsidR="00C61EE4">
        <w:rPr>
          <w:rFonts w:ascii="Times New Roman" w:hAnsi="Times New Roman" w:cs="Times New Roman"/>
        </w:rPr>
        <w:t>2</w:t>
      </w:r>
      <w:proofErr w:type="gramEnd"/>
      <w:r w:rsidRPr="00811870">
        <w:rPr>
          <w:rFonts w:ascii="Times New Roman" w:hAnsi="Times New Roman" w:cs="Times New Roman"/>
        </w:rPr>
        <w:t>,</w:t>
      </w:r>
      <w:r w:rsidR="00811870">
        <w:rPr>
          <w:rFonts w:ascii="Times New Roman" w:hAnsi="Times New Roman" w:cs="Times New Roman"/>
        </w:rPr>
        <w:t xml:space="preserve"> </w:t>
      </w:r>
      <w:r w:rsidRPr="00884441">
        <w:rPr>
          <w:rFonts w:ascii="Times New Roman" w:hAnsi="Times New Roman" w:cs="Times New Roman"/>
        </w:rPr>
        <w:t>202</w:t>
      </w:r>
      <w:r w:rsidR="00884441" w:rsidRPr="00884441">
        <w:rPr>
          <w:rFonts w:ascii="Times New Roman" w:hAnsi="Times New Roman" w:cs="Times New Roman"/>
        </w:rPr>
        <w:t>5</w:t>
      </w:r>
      <w:r w:rsidRPr="00884441">
        <w:rPr>
          <w:rFonts w:ascii="Times New Roman" w:hAnsi="Times New Roman" w:cs="Times New Roman"/>
        </w:rPr>
        <w:t xml:space="preserve"> at </w:t>
      </w:r>
      <w:r w:rsidR="00884441" w:rsidRPr="00811870">
        <w:rPr>
          <w:rFonts w:ascii="Times New Roman" w:hAnsi="Times New Roman" w:cs="Times New Roman"/>
        </w:rPr>
        <w:t>1:00</w:t>
      </w:r>
      <w:r w:rsidRPr="00811870">
        <w:rPr>
          <w:rFonts w:ascii="Times New Roman" w:hAnsi="Times New Roman" w:cs="Times New Roman"/>
        </w:rPr>
        <w:t xml:space="preserve"> PM EST</w:t>
      </w:r>
      <w:r w:rsidRPr="00884441">
        <w:rPr>
          <w:rFonts w:ascii="Times New Roman" w:hAnsi="Times New Roman" w:cs="Times New Roman"/>
        </w:rPr>
        <w:t xml:space="preserve"> </w:t>
      </w:r>
      <w:r w:rsidR="00811870">
        <w:rPr>
          <w:rFonts w:ascii="Times New Roman" w:hAnsi="Times New Roman" w:cs="Times New Roman"/>
        </w:rPr>
        <w:t xml:space="preserve">at </w:t>
      </w:r>
      <w:r w:rsidRPr="00884441">
        <w:rPr>
          <w:rFonts w:ascii="Times New Roman" w:hAnsi="Times New Roman" w:cs="Times New Roman"/>
        </w:rPr>
        <w:t xml:space="preserve">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884441">
        <w:rPr>
          <w:rFonts w:ascii="Times New Roman" w:hAnsi="Times New Roman" w:cs="Times New Roman"/>
        </w:rPr>
        <w:t>to attend</w:t>
      </w:r>
      <w:proofErr w:type="gramEnd"/>
      <w:r w:rsidRPr="00884441">
        <w:rPr>
          <w:rFonts w:ascii="Times New Roman" w:hAnsi="Times New Roman" w:cs="Times New Roman"/>
        </w:rPr>
        <w:t xml:space="preserve">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w:t>
      </w:r>
      <w:proofErr w:type="gramStart"/>
      <w:r w:rsidRPr="00884441">
        <w:rPr>
          <w:rFonts w:ascii="Times New Roman" w:hAnsi="Times New Roman" w:cs="Times New Roman"/>
        </w:rPr>
        <w:t>until</w:t>
      </w:r>
      <w:proofErr w:type="gramEnd"/>
      <w:r w:rsidRPr="00884441">
        <w:rPr>
          <w:rFonts w:ascii="Times New Roman" w:hAnsi="Times New Roman" w:cs="Times New Roman"/>
        </w:rPr>
        <w:t xml:space="preserve"> 11:59 pm on </w:t>
      </w:r>
      <w:r w:rsidR="00C61EE4">
        <w:rPr>
          <w:rFonts w:ascii="Times New Roman" w:hAnsi="Times New Roman" w:cs="Times New Roman"/>
        </w:rPr>
        <w:t>December 31</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w:t>
      </w:r>
      <w:proofErr w:type="gramStart"/>
      <w:r w:rsidR="00884441">
        <w:rPr>
          <w:rFonts w:ascii="Times New Roman" w:hAnsi="Times New Roman" w:cs="Times New Roman"/>
        </w:rPr>
        <w:t>contact</w:t>
      </w:r>
      <w:r w:rsidR="00C11EE1">
        <w:rPr>
          <w:rFonts w:ascii="Times New Roman" w:hAnsi="Times New Roman" w:cs="Times New Roman"/>
        </w:rPr>
        <w:t xml:space="preserve"> </w:t>
      </w:r>
      <w:r w:rsidR="00884441">
        <w:rPr>
          <w:rFonts w:ascii="Times New Roman" w:hAnsi="Times New Roman" w:cs="Times New Roman"/>
        </w:rPr>
        <w:t>person</w:t>
      </w:r>
      <w:proofErr w:type="gramEnd"/>
      <w:r w:rsidR="00884441">
        <w:rPr>
          <w:rFonts w:ascii="Times New Roman" w:hAnsi="Times New Roman" w:cs="Times New Roman"/>
        </w:rPr>
        <w:t>.</w:t>
      </w:r>
      <w:r w:rsidRPr="0008249B">
        <w:rPr>
          <w:rFonts w:ascii="Times New Roman" w:hAnsi="Times New Roman" w:cs="Times New Roman"/>
        </w:rPr>
        <w:t xml:space="preserve"> </w:t>
      </w:r>
    </w:p>
    <w:p w14:paraId="0B11E91D" w14:textId="77777777" w:rsidR="00A601F3" w:rsidRPr="00A601F3" w:rsidRDefault="00A601F3" w:rsidP="00A601F3">
      <w:pPr>
        <w:suppressLineNumbers/>
        <w:spacing w:after="0" w:line="240" w:lineRule="auto"/>
        <w:ind w:firstLine="720"/>
        <w:jc w:val="both"/>
        <w:rPr>
          <w:rFonts w:ascii="Times New Roman" w:hAnsi="Times New Roman" w:cs="Times New Roman"/>
        </w:rPr>
      </w:pPr>
      <w:r w:rsidRPr="00A601F3">
        <w:rPr>
          <w:rFonts w:ascii="Times New Roman" w:hAnsi="Times New Roman" w:cs="Times New Roman"/>
        </w:rPr>
        <w:t xml:space="preserve">CONTACT PERSON: MARK R. BRENGELMAN, Board Counsel, Kentucky Board of Examiners of Psychology, 306 W. Main St., Suite 503, Frankfort, Kentucky 40601, phone (502) 696-3992, e-mail: </w:t>
      </w:r>
      <w:proofErr w:type="spellStart"/>
      <w:r w:rsidRPr="00A601F3">
        <w:rPr>
          <w:rFonts w:ascii="Times New Roman" w:hAnsi="Times New Roman" w:cs="Times New Roman"/>
        </w:rPr>
        <w:t>Mark@MarkRBrengelmanPLLC.attorney</w:t>
      </w:r>
      <w:proofErr w:type="spellEnd"/>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3E811753"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2" w:name="_Hlk147407180"/>
      <w:r w:rsidRPr="0008249B">
        <w:rPr>
          <w:rFonts w:ascii="Times New Roman" w:hAnsi="Times New Roman" w:cs="Times New Roman"/>
          <w:bCs/>
        </w:rPr>
        <w:t xml:space="preserve">201 KAR </w:t>
      </w:r>
      <w:r>
        <w:rPr>
          <w:rFonts w:ascii="Times New Roman" w:hAnsi="Times New Roman" w:cs="Times New Roman"/>
          <w:bCs/>
        </w:rPr>
        <w:t>26:</w:t>
      </w:r>
      <w:r w:rsidR="00CB73A0">
        <w:rPr>
          <w:rFonts w:ascii="Times New Roman" w:hAnsi="Times New Roman" w:cs="Times New Roman"/>
          <w:bCs/>
        </w:rPr>
        <w:t>1</w:t>
      </w:r>
      <w:r w:rsidR="00FB187A">
        <w:rPr>
          <w:rFonts w:ascii="Times New Roman" w:hAnsi="Times New Roman" w:cs="Times New Roman"/>
          <w:bCs/>
        </w:rPr>
        <w:t>71</w:t>
      </w:r>
      <w:r w:rsidRPr="0008249B">
        <w:rPr>
          <w:rFonts w:ascii="Times New Roman" w:eastAsia="Cambria" w:hAnsi="Times New Roman" w:cs="Times New Roman"/>
          <w:spacing w:val="-2"/>
        </w:rPr>
        <w:tab/>
      </w:r>
      <w:bookmarkEnd w:id="2"/>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25ADAC5D"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A601F3">
        <w:rPr>
          <w:rFonts w:ascii="Times New Roman" w:eastAsia="Cambria" w:hAnsi="Times New Roman" w:cs="Times New Roman"/>
          <w:spacing w:val="-2"/>
        </w:rPr>
        <w:t>Contact Person</w:t>
      </w:r>
      <w:r w:rsidRPr="0008249B">
        <w:rPr>
          <w:rFonts w:ascii="Times New Roman" w:eastAsia="Cambria" w:hAnsi="Times New Roman" w:cs="Times New Roman"/>
          <w:spacing w:val="-2"/>
        </w:rPr>
        <w:t xml:space="preserve">: </w:t>
      </w:r>
      <w:r w:rsidR="00A601F3">
        <w:rPr>
          <w:rFonts w:ascii="Times New Roman" w:eastAsia="Cambria" w:hAnsi="Times New Roman" w:cs="Times New Roman"/>
          <w:spacing w:val="-2"/>
        </w:rPr>
        <w:t>Mark R. Brengelman</w:t>
      </w:r>
    </w:p>
    <w:p w14:paraId="05AC5F15" w14:textId="287B5B27"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A601F3">
        <w:rPr>
          <w:rFonts w:ascii="Times New Roman" w:eastAsia="Cambria" w:hAnsi="Times New Roman" w:cs="Times New Roman"/>
          <w:spacing w:val="-2"/>
        </w:rPr>
        <w:t>696</w:t>
      </w:r>
      <w:r w:rsidR="00107348" w:rsidRPr="00107348">
        <w:rPr>
          <w:rFonts w:ascii="Times New Roman" w:eastAsia="Cambria" w:hAnsi="Times New Roman" w:cs="Times New Roman"/>
          <w:spacing w:val="-2"/>
        </w:rPr>
        <w:t>-</w:t>
      </w:r>
      <w:r w:rsidR="00A601F3">
        <w:rPr>
          <w:rFonts w:ascii="Times New Roman" w:eastAsia="Cambria" w:hAnsi="Times New Roman" w:cs="Times New Roman"/>
          <w:spacing w:val="-2"/>
        </w:rPr>
        <w:t>3992</w:t>
      </w:r>
    </w:p>
    <w:p w14:paraId="40C864DE" w14:textId="0364D4CD"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CB73A0">
        <w:rPr>
          <w:rFonts w:ascii="Times New Roman" w:eastAsia="Cambria" w:hAnsi="Times New Roman" w:cs="Times New Roman"/>
          <w:spacing w:val="-2"/>
        </w:rPr>
        <w:t xml:space="preserve"> </w:t>
      </w:r>
      <w:proofErr w:type="spellStart"/>
      <w:r w:rsidR="00A601F3">
        <w:rPr>
          <w:rFonts w:ascii="Times New Roman" w:eastAsia="Cambria" w:hAnsi="Times New Roman" w:cs="Times New Roman"/>
          <w:spacing w:val="-2"/>
        </w:rPr>
        <w:t>Mark@MarkRBrengelmanPLLC.attorney</w:t>
      </w:r>
      <w:proofErr w:type="spellEnd"/>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37358004"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 Licensing,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(1)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0509580B"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What this administrative regulation does:</w:t>
      </w:r>
      <w:r w:rsidR="00574518">
        <w:rPr>
          <w:rFonts w:ascii="Times New Roman" w:eastAsia="Cambria" w:hAnsi="Times New Roman" w:cs="Times New Roman"/>
          <w:spacing w:val="-2"/>
        </w:rPr>
        <w:t xml:space="preserve"> </w:t>
      </w:r>
      <w:r w:rsidR="00574518" w:rsidRPr="00574518">
        <w:rPr>
          <w:rFonts w:ascii="Times New Roman" w:eastAsia="Cambria" w:hAnsi="Times New Roman" w:cs="Times New Roman"/>
          <w:spacing w:val="-2"/>
        </w:rPr>
        <w:t xml:space="preserve">This administrative regulation establishes the </w:t>
      </w:r>
      <w:r w:rsidR="00FB187A">
        <w:rPr>
          <w:rFonts w:ascii="Times New Roman" w:eastAsia="Cambria" w:hAnsi="Times New Roman" w:cs="Times New Roman"/>
          <w:spacing w:val="-2"/>
        </w:rPr>
        <w:t xml:space="preserve">requirements for clinical </w:t>
      </w:r>
      <w:proofErr w:type="spellStart"/>
      <w:r w:rsidR="00FB187A">
        <w:rPr>
          <w:rFonts w:ascii="Times New Roman" w:eastAsia="Cambria" w:hAnsi="Times New Roman" w:cs="Times New Roman"/>
          <w:spacing w:val="-2"/>
        </w:rPr>
        <w:t>supervison</w:t>
      </w:r>
      <w:proofErr w:type="spellEnd"/>
      <w:r w:rsidR="00574518" w:rsidRPr="00574518">
        <w:rPr>
          <w:rFonts w:ascii="Times New Roman" w:eastAsia="Cambria" w:hAnsi="Times New Roman" w:cs="Times New Roman"/>
          <w:spacing w:val="-2"/>
        </w:rPr>
        <w:t>.</w:t>
      </w:r>
      <w:r w:rsidRPr="00E04B7A">
        <w:rPr>
          <w:rFonts w:ascii="Times New Roman" w:eastAsia="Cambria" w:hAnsi="Times New Roman" w:cs="Times New Roman"/>
          <w:spacing w:val="-2"/>
        </w:rPr>
        <w:t xml:space="preserve"> </w:t>
      </w:r>
    </w:p>
    <w:p w14:paraId="589BDAC8" w14:textId="698AE85B"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 xml:space="preserve">The necessity of this administrative regulation: This regulation is necessary to </w:t>
      </w:r>
      <w:r w:rsidR="00CB73A0">
        <w:rPr>
          <w:rFonts w:ascii="Times New Roman" w:eastAsia="Cambria" w:hAnsi="Times New Roman" w:cs="Times New Roman"/>
          <w:spacing w:val="-2"/>
        </w:rPr>
        <w:t>comply w</w:t>
      </w:r>
      <w:r w:rsidR="00A83F5C">
        <w:rPr>
          <w:rFonts w:ascii="Times New Roman" w:eastAsia="Cambria" w:hAnsi="Times New Roman" w:cs="Times New Roman"/>
          <w:spacing w:val="-2"/>
        </w:rPr>
        <w:t xml:space="preserve">ith the provisions of </w:t>
      </w:r>
      <w:bookmarkStart w:id="3" w:name="_Hlk206764163"/>
      <w:r w:rsidR="00574518">
        <w:rPr>
          <w:rFonts w:ascii="Times New Roman" w:eastAsia="Cambria" w:hAnsi="Times New Roman" w:cs="Times New Roman"/>
          <w:spacing w:val="-2"/>
        </w:rPr>
        <w:t xml:space="preserve">KRS </w:t>
      </w:r>
      <w:bookmarkStart w:id="4" w:name="_Hlk206764183"/>
      <w:r w:rsidR="00574518">
        <w:rPr>
          <w:rFonts w:ascii="Times New Roman" w:eastAsia="Cambria" w:hAnsi="Times New Roman" w:cs="Times New Roman"/>
          <w:spacing w:val="-2"/>
        </w:rPr>
        <w:t>319.032(1)(</w:t>
      </w:r>
      <w:r w:rsidR="00FB187A">
        <w:rPr>
          <w:rFonts w:ascii="Times New Roman" w:eastAsia="Cambria" w:hAnsi="Times New Roman" w:cs="Times New Roman"/>
          <w:spacing w:val="-2"/>
        </w:rPr>
        <w:t>l</w:t>
      </w:r>
      <w:r w:rsidR="00574518">
        <w:rPr>
          <w:rFonts w:ascii="Times New Roman" w:eastAsia="Cambria" w:hAnsi="Times New Roman" w:cs="Times New Roman"/>
          <w:spacing w:val="-2"/>
        </w:rPr>
        <w:t>).</w:t>
      </w:r>
    </w:p>
    <w:bookmarkEnd w:id="3"/>
    <w:bookmarkEnd w:id="4"/>
    <w:p w14:paraId="6E251EB8" w14:textId="08173E66" w:rsidR="00E24276" w:rsidRPr="00CB73A0"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conforms to the content of the authorizing statutes: </w:t>
      </w:r>
      <w:bookmarkStart w:id="5" w:name="_Hlk206764365"/>
      <w:r w:rsidRPr="00CB73A0">
        <w:rPr>
          <w:rFonts w:ascii="Times New Roman" w:hAnsi="Times New Roman" w:cs="Times New Roman"/>
        </w:rPr>
        <w:t xml:space="preserve">This administrative </w:t>
      </w:r>
      <w:r w:rsidR="00A83F5C">
        <w:rPr>
          <w:rFonts w:ascii="Times New Roman" w:hAnsi="Times New Roman" w:cs="Times New Roman"/>
        </w:rPr>
        <w:t xml:space="preserve">regulation conforms to the content of </w:t>
      </w:r>
      <w:r w:rsidR="00691282">
        <w:rPr>
          <w:rFonts w:ascii="Times New Roman" w:hAnsi="Times New Roman" w:cs="Times New Roman"/>
        </w:rPr>
        <w:t>the authorizing statutes by establis</w:t>
      </w:r>
      <w:r w:rsidR="00562716">
        <w:rPr>
          <w:rFonts w:ascii="Times New Roman" w:hAnsi="Times New Roman" w:cs="Times New Roman"/>
        </w:rPr>
        <w:t>hing the requirements for clinical supervision</w:t>
      </w:r>
      <w:r w:rsidRPr="00CB73A0">
        <w:rPr>
          <w:rFonts w:ascii="Times New Roman" w:hAnsi="Times New Roman" w:cs="Times New Roman"/>
        </w:rPr>
        <w:t>.</w:t>
      </w:r>
      <w:r w:rsidRPr="00CB73A0">
        <w:rPr>
          <w:rFonts w:ascii="Times New Roman" w:eastAsia="Cambria" w:hAnsi="Times New Roman" w:cs="Times New Roman"/>
          <w:spacing w:val="-2"/>
        </w:rPr>
        <w:t xml:space="preserve"> </w:t>
      </w:r>
    </w:p>
    <w:bookmarkEnd w:id="5"/>
    <w:p w14:paraId="2118608C" w14:textId="69AB21C2" w:rsidR="00E24276" w:rsidRPr="00691282" w:rsidRDefault="00E24276" w:rsidP="00691282">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currently assists or will assist in the effective administration of the statutes: </w:t>
      </w:r>
      <w:r w:rsidRPr="00CB73A0">
        <w:rPr>
          <w:rFonts w:ascii="Times New Roman" w:hAnsi="Times New Roman" w:cs="Times New Roman"/>
        </w:rPr>
        <w:t>This administrative regulatio</w:t>
      </w:r>
      <w:r w:rsidR="00691282">
        <w:rPr>
          <w:rFonts w:ascii="Times New Roman" w:hAnsi="Times New Roman" w:cs="Times New Roman"/>
        </w:rPr>
        <w:t xml:space="preserve">n will assist in the effective administration of the statutes by </w:t>
      </w:r>
      <w:r w:rsidR="00562716">
        <w:rPr>
          <w:rFonts w:ascii="Times New Roman" w:hAnsi="Times New Roman" w:cs="Times New Roman"/>
        </w:rPr>
        <w:t>complying with the requirements of KRS 319.032(1)(l)</w:t>
      </w:r>
      <w:r w:rsidR="00691282">
        <w:rPr>
          <w:rFonts w:ascii="Times New Roman" w:eastAsia="Cambria" w:hAnsi="Times New Roman" w:cs="Times New Roman"/>
          <w:spacing w:val="-2"/>
        </w:rPr>
        <w:t>.</w:t>
      </w:r>
      <w:r w:rsidRPr="00691282">
        <w:rPr>
          <w:rFonts w:ascii="Times New Roman" w:hAnsi="Times New Roman" w:cs="Times New Roman"/>
        </w:rPr>
        <w:t xml:space="preserve"> </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 </w:t>
      </w:r>
    </w:p>
    <w:p w14:paraId="38A28688" w14:textId="7692F201"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8B6847">
        <w:rPr>
          <w:rFonts w:ascii="Times New Roman" w:eastAsia="Cambria" w:hAnsi="Times New Roman" w:cs="Times New Roman"/>
          <w:spacing w:val="-2"/>
        </w:rPr>
        <w:t xml:space="preserve">How </w:t>
      </w:r>
      <w:r w:rsidRPr="00E04317">
        <w:t>the</w:t>
      </w:r>
      <w:r w:rsidRPr="008B6847">
        <w:rPr>
          <w:rFonts w:ascii="Times New Roman" w:eastAsia="Cambria" w:hAnsi="Times New Roman" w:cs="Times New Roman"/>
          <w:spacing w:val="-2"/>
        </w:rPr>
        <w:t xml:space="preserve"> amendment will change this existing administrative regulation: </w:t>
      </w:r>
      <w:r w:rsidR="00691282">
        <w:rPr>
          <w:rFonts w:ascii="Times New Roman" w:eastAsia="Cambria" w:hAnsi="Times New Roman" w:cs="Times New Roman"/>
          <w:spacing w:val="-2"/>
        </w:rPr>
        <w:t xml:space="preserve">This amendment will change the administrative regulation by </w:t>
      </w:r>
      <w:r w:rsidR="00562716">
        <w:rPr>
          <w:rFonts w:ascii="Times New Roman" w:eastAsia="Cambria" w:hAnsi="Times New Roman" w:cs="Times New Roman"/>
          <w:spacing w:val="-2"/>
        </w:rPr>
        <w:t xml:space="preserve">deleting the requirement for </w:t>
      </w:r>
      <w:proofErr w:type="gramStart"/>
      <w:r w:rsidR="00562716">
        <w:rPr>
          <w:rFonts w:ascii="Times New Roman" w:eastAsia="Cambria" w:hAnsi="Times New Roman" w:cs="Times New Roman"/>
          <w:spacing w:val="-2"/>
        </w:rPr>
        <w:t>face to face</w:t>
      </w:r>
      <w:proofErr w:type="gramEnd"/>
      <w:r w:rsidR="00562716">
        <w:rPr>
          <w:rFonts w:ascii="Times New Roman" w:eastAsia="Cambria" w:hAnsi="Times New Roman" w:cs="Times New Roman"/>
          <w:spacing w:val="-2"/>
        </w:rPr>
        <w:t xml:space="preserve"> contact in clinical supervision and deleting the requirement of board approval for contact by </w:t>
      </w:r>
      <w:proofErr w:type="gramStart"/>
      <w:r w:rsidR="00562716">
        <w:rPr>
          <w:rFonts w:ascii="Times New Roman" w:eastAsia="Cambria" w:hAnsi="Times New Roman" w:cs="Times New Roman"/>
          <w:spacing w:val="-2"/>
        </w:rPr>
        <w:t>2 way</w:t>
      </w:r>
      <w:proofErr w:type="gramEnd"/>
      <w:r w:rsidR="00562716">
        <w:rPr>
          <w:rFonts w:ascii="Times New Roman" w:eastAsia="Cambria" w:hAnsi="Times New Roman" w:cs="Times New Roman"/>
          <w:spacing w:val="-2"/>
        </w:rPr>
        <w:t xml:space="preserve"> interactive video</w:t>
      </w:r>
      <w:r w:rsidR="00691282">
        <w:rPr>
          <w:rFonts w:ascii="Times New Roman" w:eastAsia="Cambria" w:hAnsi="Times New Roman" w:cs="Times New Roman"/>
          <w:spacing w:val="-2"/>
        </w:rPr>
        <w:t>.</w:t>
      </w:r>
      <w:r>
        <w:rPr>
          <w:rFonts w:ascii="Times New Roman" w:eastAsia="Cambria" w:hAnsi="Times New Roman" w:cs="Times New Roman"/>
          <w:spacing w:val="-2"/>
          <w:highlight w:val="yellow"/>
        </w:rPr>
        <w:t xml:space="preserve"> </w:t>
      </w:r>
    </w:p>
    <w:p w14:paraId="4E0FDBD5" w14:textId="093821BE"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xml:space="preserve">: </w:t>
      </w:r>
      <w:r w:rsidR="00691282">
        <w:rPr>
          <w:rFonts w:ascii="Times New Roman" w:eastAsia="Cambria" w:hAnsi="Times New Roman" w:cs="Times New Roman"/>
          <w:spacing w:val="-2"/>
        </w:rPr>
        <w:t xml:space="preserve">The amendment is necessary to </w:t>
      </w:r>
      <w:r w:rsidR="00562716">
        <w:rPr>
          <w:rFonts w:ascii="Times New Roman" w:eastAsia="Cambria" w:hAnsi="Times New Roman" w:cs="Times New Roman"/>
          <w:spacing w:val="-2"/>
        </w:rPr>
        <w:t>accommodate advances in technology and streamline the clinical supervision process</w:t>
      </w:r>
      <w:r w:rsidR="00691282">
        <w:rPr>
          <w:rFonts w:ascii="Times New Roman" w:eastAsia="Cambria" w:hAnsi="Times New Roman" w:cs="Times New Roman"/>
          <w:spacing w:val="-2"/>
        </w:rPr>
        <w:t>.</w:t>
      </w:r>
    </w:p>
    <w:p w14:paraId="73710B5E" w14:textId="269F85F3" w:rsidR="00691282"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sidR="00691282" w:rsidRPr="00691282">
        <w:rPr>
          <w:rFonts w:ascii="Times New Roman" w:eastAsia="Cambria" w:hAnsi="Times New Roman" w:cs="Times New Roman"/>
          <w:spacing w:val="-2"/>
        </w:rPr>
        <w:t xml:space="preserve">This administrative regulation conforms to the content of the authorizing statutes by </w:t>
      </w:r>
      <w:r w:rsidR="00932B16">
        <w:rPr>
          <w:rFonts w:ascii="Times New Roman" w:eastAsia="Cambria" w:hAnsi="Times New Roman" w:cs="Times New Roman"/>
          <w:spacing w:val="-2"/>
        </w:rPr>
        <w:t>governing the supervision of certified psychologists and the supervision and employment of licensed psychological associates and candidates for licensure</w:t>
      </w:r>
      <w:r w:rsidR="00691282" w:rsidRPr="00691282">
        <w:rPr>
          <w:rFonts w:ascii="Times New Roman" w:eastAsia="Cambria" w:hAnsi="Times New Roman" w:cs="Times New Roman"/>
          <w:spacing w:val="-2"/>
        </w:rPr>
        <w:t xml:space="preserve">. </w:t>
      </w:r>
    </w:p>
    <w:p w14:paraId="054B27EA" w14:textId="0127F929" w:rsidR="00E24276"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691282">
        <w:rPr>
          <w:rFonts w:ascii="Times New Roman" w:eastAsia="Cambria" w:hAnsi="Times New Roman" w:cs="Times New Roman"/>
          <w:spacing w:val="-2"/>
        </w:rPr>
        <w:t xml:space="preserve">How the amendment will assist in the effective administration of the statutes: </w:t>
      </w:r>
      <w:r w:rsidR="00691282" w:rsidRPr="00691282">
        <w:rPr>
          <w:rFonts w:ascii="Times New Roman" w:eastAsia="Cambria" w:hAnsi="Times New Roman" w:cs="Times New Roman"/>
          <w:spacing w:val="-2"/>
        </w:rPr>
        <w:t xml:space="preserve">This administrative regulation will assist in the effective administration of the statutes by </w:t>
      </w:r>
      <w:r w:rsidR="00932B16">
        <w:rPr>
          <w:rFonts w:ascii="Times New Roman" w:eastAsia="Cambria" w:hAnsi="Times New Roman" w:cs="Times New Roman"/>
          <w:spacing w:val="-2"/>
        </w:rPr>
        <w:t>complying with specific statutory requirements placed upon the board</w:t>
      </w:r>
      <w:r w:rsidR="00691282" w:rsidRPr="00691282">
        <w:rPr>
          <w:rFonts w:ascii="Times New Roman" w:eastAsia="Cambria" w:hAnsi="Times New Roman" w:cs="Times New Roman"/>
          <w:spacing w:val="-2"/>
        </w:rPr>
        <w:t xml:space="preserve">. </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61B23B73"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sidRPr="00A45BB3">
        <w:rPr>
          <w:rFonts w:ascii="Times New Roman" w:eastAsia="Cambria" w:hAnsi="Times New Roman" w:cs="Times New Roman"/>
          <w:spacing w:val="-2"/>
        </w:rPr>
        <w:t>(3</w:t>
      </w:r>
      <w:proofErr w:type="gramStart"/>
      <w:r w:rsidRPr="00A45BB3">
        <w:rPr>
          <w:rFonts w:ascii="Times New Roman" w:eastAsia="Cambria" w:hAnsi="Times New Roman" w:cs="Times New Roman"/>
          <w:spacing w:val="-2"/>
        </w:rPr>
        <w:t>)</w:t>
      </w:r>
      <w:r w:rsidR="006A1762" w:rsidRPr="00A45BB3">
        <w:rPr>
          <w:rFonts w:ascii="Times New Roman" w:eastAsia="Cambria" w:hAnsi="Times New Roman" w:cs="Times New Roman"/>
          <w:spacing w:val="-2"/>
        </w:rPr>
        <w:t xml:space="preserve">  Does</w:t>
      </w:r>
      <w:proofErr w:type="gramEnd"/>
      <w:r w:rsidR="006A1762" w:rsidRPr="00A45BB3">
        <w:rPr>
          <w:rFonts w:ascii="Times New Roman" w:eastAsia="Cambria" w:hAnsi="Times New Roman" w:cs="Times New Roman"/>
          <w:spacing w:val="-2"/>
        </w:rPr>
        <w:t xml:space="preserve"> this administrative regulation</w:t>
      </w:r>
      <w:r w:rsidR="006A1762" w:rsidRPr="006A1762">
        <w:rPr>
          <w:rFonts w:ascii="Times New Roman" w:eastAsia="Cambria" w:hAnsi="Times New Roman" w:cs="Times New Roman"/>
          <w:spacing w:val="-2"/>
        </w:rPr>
        <w:t xml:space="preserve"> or amendment implement legislation from the previous five years?</w:t>
      </w:r>
      <w:r w:rsidR="006A1762">
        <w:rPr>
          <w:rFonts w:ascii="Times New Roman" w:eastAsia="Cambria" w:hAnsi="Times New Roman" w:cs="Times New Roman"/>
          <w:spacing w:val="-2"/>
        </w:rPr>
        <w:t xml:space="preserve">  </w:t>
      </w:r>
      <w:r w:rsidR="00A45BB3">
        <w:rPr>
          <w:rFonts w:ascii="Times New Roman" w:eastAsia="Cambria" w:hAnsi="Times New Roman" w:cs="Times New Roman"/>
          <w:spacing w:val="-2"/>
        </w:rPr>
        <w:t>No</w:t>
      </w:r>
      <w:r w:rsidR="006A1762">
        <w:rPr>
          <w:rFonts w:ascii="Times New Roman" w:eastAsia="Cambria" w:hAnsi="Times New Roman" w:cs="Times New Roman"/>
          <w:spacing w:val="-2"/>
        </w:rPr>
        <w:t>.</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0EBB0182"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6"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6F2E70">
        <w:rPr>
          <w:rFonts w:ascii="Times New Roman" w:eastAsia="Cambria" w:hAnsi="Times New Roman" w:cs="Times New Roman"/>
          <w:spacing w:val="-2"/>
        </w:rPr>
        <w:t>This regulation will affect the</w:t>
      </w:r>
      <w:r w:rsidR="006F2E70">
        <w:rPr>
          <w:rFonts w:ascii="Times New Roman" w:eastAsia="Cambria" w:hAnsi="Times New Roman" w:cs="Times New Roman"/>
          <w:spacing w:val="-2"/>
        </w:rPr>
        <w:t xml:space="preserve"> </w:t>
      </w:r>
      <w:r w:rsidR="006F2E70" w:rsidRPr="006F2E70">
        <w:rPr>
          <w:rFonts w:ascii="Times New Roman" w:eastAsia="Cambria" w:hAnsi="Times New Roman" w:cs="Times New Roman"/>
          <w:spacing w:val="-2"/>
        </w:rPr>
        <w:t>approximate 1,630 licensees</w:t>
      </w:r>
      <w:r w:rsidRPr="006F2E70">
        <w:rPr>
          <w:rFonts w:ascii="Times New Roman" w:eastAsia="Cambria" w:hAnsi="Times New Roman" w:cs="Times New Roman"/>
          <w:spacing w:val="-2"/>
        </w:rPr>
        <w:t xml:space="preserve"> and will also affect new applicants for licensure.</w:t>
      </w:r>
      <w:r>
        <w:rPr>
          <w:rFonts w:ascii="Times New Roman" w:eastAsia="Cambria" w:hAnsi="Times New Roman" w:cs="Times New Roman"/>
          <w:spacing w:val="-2"/>
        </w:rPr>
        <w:t xml:space="preserve"> </w:t>
      </w:r>
      <w:bookmarkEnd w:id="6"/>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3A76957F"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00A45BB3">
        <w:rPr>
          <w:rFonts w:ascii="Times New Roman" w:hAnsi="Times New Roman" w:cs="Times New Roman"/>
        </w:rPr>
        <w:t>Applicants and licensees will</w:t>
      </w:r>
      <w:r w:rsidR="00932B16">
        <w:rPr>
          <w:rFonts w:ascii="Times New Roman" w:hAnsi="Times New Roman" w:cs="Times New Roman"/>
        </w:rPr>
        <w:t xml:space="preserve"> have to comply with the requirements for clinical supervision</w:t>
      </w:r>
      <w:r>
        <w:t>.</w:t>
      </w:r>
    </w:p>
    <w:p w14:paraId="27A5A757" w14:textId="03EB8CE7" w:rsidR="00E24276"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932B16">
        <w:rPr>
          <w:rFonts w:ascii="Times New Roman" w:eastAsia="Cambria" w:hAnsi="Times New Roman" w:cs="Times New Roman"/>
          <w:spacing w:val="-2"/>
        </w:rPr>
        <w:t>Applicants and licensees should not incur additional costs</w:t>
      </w:r>
      <w:r w:rsidR="00A45BB3">
        <w:rPr>
          <w:rFonts w:ascii="Times New Roman" w:eastAsia="Cambria" w:hAnsi="Times New Roman" w:cs="Times New Roman"/>
          <w:spacing w:val="-2"/>
        </w:rPr>
        <w:t xml:space="preserve">.  </w:t>
      </w:r>
    </w:p>
    <w:p w14:paraId="19118694" w14:textId="566F5931"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3F5F1D">
        <w:rPr>
          <w:rFonts w:ascii="Times New Roman" w:hAnsi="Times New Roman" w:cs="Times New Roman"/>
        </w:rPr>
        <w:t xml:space="preserve">Licensees will be benefitted by </w:t>
      </w:r>
      <w:r w:rsidR="00932B16">
        <w:rPr>
          <w:rFonts w:ascii="Times New Roman" w:hAnsi="Times New Roman" w:cs="Times New Roman"/>
        </w:rPr>
        <w:t>being able to conduct clinical supervision by 2-way video without seeking board approval</w:t>
      </w:r>
      <w:r w:rsidR="006E6C7A">
        <w:rPr>
          <w:rFonts w:ascii="Times New Roman" w:hAnsi="Times New Roman" w:cs="Times New Roman"/>
        </w:rPr>
        <w:t>.</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6D7E64AD"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r w:rsidR="006E6C7A">
        <w:rPr>
          <w:rFonts w:ascii="Times New Roman" w:eastAsia="Cambria" w:hAnsi="Times New Roman" w:cs="Times New Roman"/>
          <w:spacing w:val="-2"/>
        </w:rPr>
        <w:t xml:space="preserve"> There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319DFC11"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xml:space="preserve">) Provide an assessment of whether an increase in fees or funding will be necessary to implement this administrative regulation, if new, or by the change if it is an amendment: </w:t>
      </w:r>
      <w:r w:rsidR="00932B16">
        <w:rPr>
          <w:rFonts w:ascii="Times New Roman" w:eastAsia="Cambria" w:hAnsi="Times New Roman" w:cs="Times New Roman"/>
          <w:spacing w:val="-2"/>
        </w:rPr>
        <w:t>N</w:t>
      </w:r>
      <w:r w:rsidR="003F5F1D">
        <w:rPr>
          <w:rFonts w:ascii="Times New Roman" w:eastAsia="Cambria" w:hAnsi="Times New Roman" w:cs="Times New Roman"/>
          <w:spacing w:val="-2"/>
        </w:rPr>
        <w:t xml:space="preserve">o </w:t>
      </w:r>
      <w:r w:rsidRPr="00866F9B">
        <w:rPr>
          <w:rFonts w:ascii="Times New Roman" w:eastAsia="Cambria" w:hAnsi="Times New Roman" w:cs="Times New Roman"/>
          <w:spacing w:val="-2"/>
        </w:rPr>
        <w:t>increase in fees or funding will be required</w:t>
      </w:r>
      <w:r w:rsidR="003F5F1D">
        <w:rPr>
          <w:rFonts w:ascii="Times New Roman" w:eastAsia="Cambria" w:hAnsi="Times New Roman" w:cs="Times New Roman"/>
          <w:spacing w:val="-2"/>
        </w:rPr>
        <w:t xml:space="preserve"> to implement this regulation.</w:t>
      </w:r>
    </w:p>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2A9F5410"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t>
      </w:r>
      <w:proofErr w:type="gramStart"/>
      <w:r w:rsidRPr="0008249B">
        <w:rPr>
          <w:rFonts w:ascii="Times New Roman" w:eastAsia="Cambria" w:hAnsi="Times New Roman" w:cs="Times New Roman"/>
          <w:spacing w:val="-2"/>
        </w:rPr>
        <w:t>whether or not</w:t>
      </w:r>
      <w:proofErr w:type="gramEnd"/>
      <w:r w:rsidRPr="0008249B">
        <w:rPr>
          <w:rFonts w:ascii="Times New Roman" w:eastAsia="Cambria" w:hAnsi="Times New Roman" w:cs="Times New Roman"/>
          <w:spacing w:val="-2"/>
        </w:rPr>
        <w:t xml:space="preserve"> this administrative regulation established any fees or directly or indirectly increased any fees: </w:t>
      </w:r>
      <w:r w:rsidRPr="00866F9B">
        <w:rPr>
          <w:rFonts w:ascii="Times New Roman" w:eastAsia="Cambria" w:hAnsi="Times New Roman" w:cs="Times New Roman"/>
          <w:spacing w:val="-2"/>
        </w:rPr>
        <w:t xml:space="preserve">This </w:t>
      </w:r>
      <w:proofErr w:type="gramStart"/>
      <w:r w:rsidRPr="00866F9B">
        <w:rPr>
          <w:rFonts w:ascii="Times New Roman" w:eastAsia="Cambria" w:hAnsi="Times New Roman" w:cs="Times New Roman"/>
          <w:spacing w:val="-2"/>
        </w:rPr>
        <w:t>administrative</w:t>
      </w:r>
      <w:proofErr w:type="gramEnd"/>
      <w:r w:rsidRPr="00866F9B">
        <w:rPr>
          <w:rFonts w:ascii="Times New Roman" w:eastAsia="Cambria" w:hAnsi="Times New Roman" w:cs="Times New Roman"/>
          <w:spacing w:val="-2"/>
        </w:rPr>
        <w:t xml:space="preserve"> </w:t>
      </w:r>
      <w:r w:rsidR="00932B16">
        <w:rPr>
          <w:rFonts w:ascii="Times New Roman" w:eastAsia="Cambria" w:hAnsi="Times New Roman" w:cs="Times New Roman"/>
          <w:spacing w:val="-2"/>
        </w:rPr>
        <w:t>does not increase any fees</w:t>
      </w:r>
      <w:r w:rsidRPr="00866F9B">
        <w:rPr>
          <w:rFonts w:ascii="Times New Roman" w:eastAsia="Cambria" w:hAnsi="Times New Roman" w:cs="Times New Roman"/>
          <w:spacing w:val="-2"/>
        </w:rPr>
        <w:t>.</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58F7FAB3" w14:textId="12706F31" w:rsidR="00E24276" w:rsidRPr="006F2E70" w:rsidRDefault="00E24276" w:rsidP="006F2E70">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 xml:space="preserve">Tiering </w:t>
      </w:r>
      <w:r w:rsidR="003F5F1D">
        <w:rPr>
          <w:rFonts w:ascii="Times New Roman" w:hAnsi="Times New Roman" w:cs="Times New Roman"/>
        </w:rPr>
        <w:t xml:space="preserve">is not applied as the </w:t>
      </w:r>
      <w:r w:rsidR="00DF2DE3">
        <w:rPr>
          <w:rFonts w:ascii="Times New Roman" w:hAnsi="Times New Roman" w:cs="Times New Roman"/>
        </w:rPr>
        <w:t>regulation applies equally to similarly situated regulated individuals.</w:t>
      </w: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41C355DE"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26:1</w:t>
      </w:r>
      <w:r w:rsidR="00A601F3">
        <w:rPr>
          <w:rFonts w:ascii="Times New Roman" w:eastAsia="Cambria" w:hAnsi="Times New Roman" w:cs="Times New Roman"/>
          <w:bCs/>
          <w:spacing w:val="-2"/>
        </w:rPr>
        <w:t>71</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5CEE3AD4"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A601F3">
        <w:rPr>
          <w:rFonts w:ascii="Times New Roman" w:eastAsia="Cambria" w:hAnsi="Times New Roman" w:cs="Times New Roman"/>
          <w:spacing w:val="-2"/>
        </w:rPr>
        <w:t>Contact Person:</w:t>
      </w:r>
      <w:r w:rsidRPr="00107348">
        <w:rPr>
          <w:rFonts w:ascii="Times New Roman" w:eastAsia="Cambria" w:hAnsi="Times New Roman" w:cs="Times New Roman"/>
          <w:spacing w:val="-2"/>
        </w:rPr>
        <w:t xml:space="preserve"> </w:t>
      </w:r>
      <w:r w:rsidR="00A601F3">
        <w:rPr>
          <w:rFonts w:ascii="Times New Roman" w:eastAsia="Cambria" w:hAnsi="Times New Roman" w:cs="Times New Roman"/>
          <w:spacing w:val="-2"/>
        </w:rPr>
        <w:t>Mark</w:t>
      </w:r>
      <w:r w:rsidR="00CF2E25">
        <w:rPr>
          <w:rFonts w:ascii="Times New Roman" w:eastAsia="Cambria" w:hAnsi="Times New Roman" w:cs="Times New Roman"/>
          <w:spacing w:val="-2"/>
        </w:rPr>
        <w:t xml:space="preserve"> </w:t>
      </w:r>
      <w:r w:rsidR="00A601F3">
        <w:rPr>
          <w:rFonts w:ascii="Times New Roman" w:eastAsia="Cambria" w:hAnsi="Times New Roman" w:cs="Times New Roman"/>
          <w:spacing w:val="-2"/>
        </w:rPr>
        <w:t>R.</w:t>
      </w:r>
      <w:r w:rsidR="00CF2E25">
        <w:rPr>
          <w:rFonts w:ascii="Times New Roman" w:eastAsia="Cambria" w:hAnsi="Times New Roman" w:cs="Times New Roman"/>
          <w:spacing w:val="-2"/>
        </w:rPr>
        <w:t xml:space="preserve"> </w:t>
      </w:r>
      <w:r w:rsidR="00A601F3">
        <w:rPr>
          <w:rFonts w:ascii="Times New Roman" w:eastAsia="Cambria" w:hAnsi="Times New Roman" w:cs="Times New Roman"/>
          <w:spacing w:val="-2"/>
        </w:rPr>
        <w:t>Brengelman</w:t>
      </w:r>
    </w:p>
    <w:p w14:paraId="0D63296C" w14:textId="26C744E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Phone Number: (502) </w:t>
      </w:r>
      <w:r w:rsidR="00A601F3">
        <w:rPr>
          <w:rFonts w:ascii="Times New Roman" w:eastAsia="Cambria" w:hAnsi="Times New Roman" w:cs="Times New Roman"/>
          <w:spacing w:val="-2"/>
        </w:rPr>
        <w:t>696-3992</w:t>
      </w:r>
    </w:p>
    <w:p w14:paraId="4CD633BE" w14:textId="2E043B64" w:rsidR="00E24276"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 xml:space="preserve">Email: </w:t>
      </w:r>
      <w:proofErr w:type="spellStart"/>
      <w:r w:rsidR="00A601F3" w:rsidRPr="00A601F3">
        <w:rPr>
          <w:rFonts w:ascii="Times New Roman" w:eastAsia="Cambria" w:hAnsi="Times New Roman" w:cs="Times New Roman"/>
          <w:spacing w:val="-2"/>
        </w:rPr>
        <w:t>Mark@MarkRBrengelmanPLLC.attorney</w:t>
      </w:r>
      <w:proofErr w:type="spellEnd"/>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344969D5" w:rsidR="00E24276" w:rsidRPr="0008249B" w:rsidRDefault="00C93278" w:rsidP="00E24276">
      <w:pPr>
        <w:suppressLineNumbers/>
        <w:spacing w:after="160" w:line="259" w:lineRule="auto"/>
        <w:contextualSpacing/>
        <w:jc w:val="both"/>
        <w:rPr>
          <w:rFonts w:ascii="Times New Roman" w:hAnsi="Times New Roman" w:cs="Times New Roman"/>
        </w:rPr>
      </w:pPr>
      <w:r>
        <w:rPr>
          <w:rFonts w:ascii="Times New Roman" w:eastAsia="Cambria" w:hAnsi="Times New Roman" w:cs="Times New Roman"/>
          <w:spacing w:val="-2"/>
        </w:rPr>
        <w:t>(</w:t>
      </w:r>
      <w:r w:rsidR="00E24276" w:rsidRPr="0008249B">
        <w:rPr>
          <w:rFonts w:ascii="Times New Roman" w:eastAsia="Cambria" w:hAnsi="Times New Roman" w:cs="Times New Roman"/>
          <w:spacing w:val="-2"/>
        </w:rPr>
        <w:t>1</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Identify each state </w:t>
      </w:r>
      <w:r w:rsidR="00DD15EF">
        <w:rPr>
          <w:rFonts w:ascii="Times New Roman" w:eastAsia="Cambria" w:hAnsi="Times New Roman" w:cs="Times New Roman"/>
          <w:spacing w:val="-2"/>
        </w:rPr>
        <w:t xml:space="preserve">statute, </w:t>
      </w:r>
      <w:r w:rsidR="00E24276" w:rsidRPr="0008249B">
        <w:rPr>
          <w:rFonts w:ascii="Times New Roman" w:eastAsia="Cambria" w:hAnsi="Times New Roman" w:cs="Times New Roman"/>
          <w:spacing w:val="-2"/>
        </w:rPr>
        <w:t>federal statute or federal regulation that requires or authorizes the action taken by the administrative regulation.</w:t>
      </w:r>
      <w:r w:rsidR="00DF2DE3">
        <w:rPr>
          <w:rFonts w:ascii="Times New Roman" w:eastAsia="Cambria" w:hAnsi="Times New Roman" w:cs="Times New Roman"/>
          <w:spacing w:val="-2"/>
        </w:rPr>
        <w:t xml:space="preserve"> </w:t>
      </w:r>
      <w:r w:rsidR="00820BDE">
        <w:rPr>
          <w:rFonts w:ascii="Times New Roman" w:eastAsia="Cambria" w:hAnsi="Times New Roman" w:cs="Times New Roman"/>
          <w:spacing w:val="-2"/>
        </w:rPr>
        <w:t xml:space="preserve">KRS </w:t>
      </w:r>
      <w:r w:rsidR="00DF2DE3" w:rsidRPr="00DF2DE3">
        <w:rPr>
          <w:rFonts w:ascii="Times New Roman" w:eastAsia="Cambria" w:hAnsi="Times New Roman" w:cs="Times New Roman"/>
          <w:spacing w:val="-2"/>
        </w:rPr>
        <w:t>319.032(1)(</w:t>
      </w:r>
      <w:r w:rsidR="00820BDE">
        <w:rPr>
          <w:rFonts w:ascii="Times New Roman" w:eastAsia="Cambria" w:hAnsi="Times New Roman" w:cs="Times New Roman"/>
          <w:spacing w:val="-2"/>
        </w:rPr>
        <w:t>1</w:t>
      </w:r>
      <w:r w:rsidR="00DF2DE3" w:rsidRPr="00DF2DE3">
        <w:rPr>
          <w:rFonts w:ascii="Times New Roman" w:eastAsia="Cambria" w:hAnsi="Times New Roman" w:cs="Times New Roman"/>
          <w:spacing w:val="-2"/>
        </w:rPr>
        <w:t>)</w:t>
      </w:r>
      <w:r w:rsidR="00820BDE">
        <w:rPr>
          <w:rFonts w:ascii="Times New Roman" w:eastAsia="Cambria" w:hAnsi="Times New Roman" w:cs="Times New Roman"/>
          <w:spacing w:val="-2"/>
        </w:rPr>
        <w:t xml:space="preserve"> and 319.032(2)</w:t>
      </w:r>
      <w:r w:rsidR="00DF2DE3" w:rsidRPr="00DF2DE3">
        <w:rPr>
          <w:rFonts w:ascii="Times New Roman" w:eastAsia="Cambria" w:hAnsi="Times New Roman" w:cs="Times New Roman"/>
          <w:spacing w:val="-2"/>
        </w:rPr>
        <w:t xml:space="preserve">. </w:t>
      </w:r>
      <w:r w:rsidR="00E24276" w:rsidRPr="0008249B">
        <w:rPr>
          <w:rFonts w:ascii="Times New Roman" w:eastAsia="Cambria" w:hAnsi="Times New Roman" w:cs="Times New Roman"/>
          <w:spacing w:val="-2"/>
        </w:rPr>
        <w:t xml:space="preserve"> </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34FBEC52"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w:t>
      </w:r>
      <w:r w:rsidR="00DF2DE3">
        <w:rPr>
          <w:rFonts w:ascii="Times New Roman" w:eastAsia="Cambria" w:hAnsi="Times New Roman" w:cs="Times New Roman"/>
          <w:spacing w:val="-2"/>
        </w:rPr>
        <w:t>RS 319</w:t>
      </w:r>
      <w:r w:rsidR="00FB3C2F" w:rsidRPr="00FB3C2F">
        <w:rPr>
          <w:rFonts w:ascii="Times New Roman" w:eastAsia="Cambria" w:hAnsi="Times New Roman" w:cs="Times New Roman"/>
          <w:spacing w:val="-2"/>
        </w:rPr>
        <w:t>.</w:t>
      </w:r>
      <w:r w:rsidR="00DF2DE3">
        <w:rPr>
          <w:rFonts w:ascii="Times New Roman" w:eastAsia="Cambria" w:hAnsi="Times New Roman" w:cs="Times New Roman"/>
          <w:spacing w:val="-2"/>
        </w:rPr>
        <w:t>032(1)(</w:t>
      </w:r>
      <w:r w:rsidR="00820BDE">
        <w:rPr>
          <w:rFonts w:ascii="Times New Roman" w:eastAsia="Cambria" w:hAnsi="Times New Roman" w:cs="Times New Roman"/>
          <w:spacing w:val="-2"/>
        </w:rPr>
        <w:t>l</w:t>
      </w:r>
      <w:r w:rsidR="00DF2DE3">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050028D5"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 The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03F2D6B7"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None.</w:t>
      </w:r>
    </w:p>
    <w:p w14:paraId="0E9993EE" w14:textId="48D4CA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53913A5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p>
    <w:p w14:paraId="39A0430F" w14:textId="7727ABF7"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proofErr w:type="gramEnd"/>
      <w:r w:rsidR="006F2E70">
        <w:rPr>
          <w:rFonts w:ascii="Times New Roman" w:eastAsia="Cambria" w:hAnsi="Times New Roman" w:cs="Times New Roman"/>
          <w:spacing w:val="-2"/>
        </w:rPr>
        <w:t>.</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70107AB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w:t>
      </w:r>
    </w:p>
    <w:p w14:paraId="6D9AD2A7" w14:textId="1236E34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w:t>
      </w:r>
    </w:p>
    <w:p w14:paraId="46705A03" w14:textId="4B7ACB78"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(a) Identify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3C85C54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0912218E" w14:textId="5D7FC92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348E9A0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628DED55" w14:textId="40A0A43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029976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3E4441B1" w14:textId="62AF6CA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3B572DF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r w:rsidR="00FB3C2F">
        <w:rPr>
          <w:rFonts w:ascii="Times New Roman" w:eastAsia="Cambria" w:hAnsi="Times New Roman" w:cs="Times New Roman"/>
          <w:spacing w:val="-2"/>
        </w:rPr>
        <w:t xml:space="preserve"> None.</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42ECC49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sidR="00EF633A">
        <w:rPr>
          <w:rFonts w:ascii="Times New Roman" w:eastAsia="Cambria" w:hAnsi="Times New Roman" w:cs="Times New Roman"/>
          <w:spacing w:val="-2"/>
        </w:rPr>
        <w:t>:</w:t>
      </w:r>
      <w:r w:rsidR="00820BDE">
        <w:rPr>
          <w:rFonts w:ascii="Times New Roman" w:eastAsia="Cambria" w:hAnsi="Times New Roman" w:cs="Times New Roman"/>
          <w:spacing w:val="-2"/>
        </w:rPr>
        <w:t xml:space="preserve">  None</w:t>
      </w:r>
      <w:proofErr w:type="gramEnd"/>
      <w:r w:rsidR="00EF633A">
        <w:rPr>
          <w:rFonts w:ascii="Times New Roman" w:eastAsia="Cambria" w:hAnsi="Times New Roman" w:cs="Times New Roman"/>
          <w:spacing w:val="-2"/>
        </w:rPr>
        <w:t>.</w:t>
      </w:r>
    </w:p>
    <w:p w14:paraId="1F0FC40C" w14:textId="1C5EE84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031DBB5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w:t>
      </w:r>
      <w:proofErr w:type="gramStart"/>
      <w:r>
        <w:rPr>
          <w:rFonts w:ascii="Times New Roman" w:eastAsia="Cambria" w:hAnsi="Times New Roman" w:cs="Times New Roman"/>
          <w:spacing w:val="-2"/>
        </w:rPr>
        <w:t>)  Fiscal</w:t>
      </w:r>
      <w:proofErr w:type="gramEnd"/>
      <w:r>
        <w:rPr>
          <w:rFonts w:ascii="Times New Roman" w:eastAsia="Cambria" w:hAnsi="Times New Roman" w:cs="Times New Roman"/>
          <w:spacing w:val="-2"/>
        </w:rPr>
        <w:t xml:space="preserve"> impact of this administrative regulation:</w:t>
      </w:r>
      <w:r w:rsidR="00EF633A">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p>
    <w:p w14:paraId="278E8BEE" w14:textId="6D44ABD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Methodology</w:t>
      </w:r>
      <w:proofErr w:type="gramEnd"/>
      <w:r>
        <w:rPr>
          <w:rFonts w:ascii="Times New Roman" w:eastAsia="Cambria" w:hAnsi="Times New Roman" w:cs="Times New Roman"/>
          <w:spacing w:val="-2"/>
        </w:rPr>
        <w:t xml:space="preserve">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T</w:t>
      </w:r>
      <w:r w:rsidR="00820BDE">
        <w:rPr>
          <w:rFonts w:ascii="Times New Roman" w:eastAsia="Cambria" w:hAnsi="Times New Roman" w:cs="Times New Roman"/>
          <w:spacing w:val="-2"/>
        </w:rPr>
        <w:t xml:space="preserve">his administrative regulation does not raise or lower </w:t>
      </w:r>
      <w:proofErr w:type="gramStart"/>
      <w:r w:rsidR="00820BDE">
        <w:rPr>
          <w:rFonts w:ascii="Times New Roman" w:eastAsia="Cambria" w:hAnsi="Times New Roman" w:cs="Times New Roman"/>
          <w:spacing w:val="-2"/>
        </w:rPr>
        <w:t>fees</w:t>
      </w:r>
      <w:proofErr w:type="gramEnd"/>
      <w:r w:rsidR="00820BDE">
        <w:rPr>
          <w:rFonts w:ascii="Times New Roman" w:eastAsia="Cambria" w:hAnsi="Times New Roman" w:cs="Times New Roman"/>
          <w:spacing w:val="-2"/>
        </w:rPr>
        <w:t xml:space="preserve"> and has no costs associated with it</w:t>
      </w:r>
      <w:r w:rsidR="00050276">
        <w:rPr>
          <w:rFonts w:ascii="Times New Roman" w:eastAsia="Cambria" w:hAnsi="Times New Roman" w:cs="Times New Roman"/>
          <w:spacing w:val="-2"/>
        </w:rPr>
        <w:t xml:space="preserve">. </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w:t>
      </w:r>
      <w:proofErr w:type="gramStart"/>
      <w:r>
        <w:rPr>
          <w:rFonts w:ascii="Times New Roman" w:eastAsia="Cambria" w:hAnsi="Times New Roman" w:cs="Times New Roman"/>
          <w:spacing w:val="-2"/>
        </w:rPr>
        <w:t>)  Explain</w:t>
      </w:r>
      <w:proofErr w:type="gramEnd"/>
      <w:r>
        <w:rPr>
          <w:rFonts w:ascii="Times New Roman" w:eastAsia="Cambria" w:hAnsi="Times New Roman" w:cs="Times New Roman"/>
          <w:spacing w:val="-2"/>
        </w:rPr>
        <w:t>, as it relates to the entities identified in (3)(a), (4)(a), and (5)(a):</w:t>
      </w:r>
    </w:p>
    <w:p w14:paraId="0B170026" w14:textId="7A32DF6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 as defined by KRS 13A.010(13):</w:t>
      </w:r>
      <w:r w:rsidR="00EF633A">
        <w:rPr>
          <w:rFonts w:ascii="Times New Roman" w:eastAsia="Cambria" w:hAnsi="Times New Roman" w:cs="Times New Roman"/>
          <w:spacing w:val="-2"/>
        </w:rPr>
        <w:t xml:space="preserve">  This administrative regulation </w:t>
      </w:r>
      <w:r w:rsidR="006F2E70">
        <w:rPr>
          <w:rFonts w:ascii="Times New Roman" w:eastAsia="Cambria" w:hAnsi="Times New Roman" w:cs="Times New Roman"/>
          <w:spacing w:val="-2"/>
        </w:rPr>
        <w:t>will not have a major economic impact.</w:t>
      </w:r>
    </w:p>
    <w:p w14:paraId="6363F845" w14:textId="705288E8"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The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 xml:space="preserve">This administrative regulation </w:t>
      </w:r>
      <w:r w:rsidR="00820BDE">
        <w:rPr>
          <w:rFonts w:ascii="Times New Roman" w:eastAsia="Cambria" w:hAnsi="Times New Roman" w:cs="Times New Roman"/>
          <w:spacing w:val="-2"/>
        </w:rPr>
        <w:t>does not raise or lower fees and has no costs associated with it</w:t>
      </w:r>
      <w:r w:rsidR="006F2E70">
        <w:rPr>
          <w:rFonts w:ascii="Times New Roman" w:eastAsia="Cambria" w:hAnsi="Times New Roman" w:cs="Times New Roman"/>
          <w:spacing w:val="-2"/>
        </w:rPr>
        <w:t>.</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Default="00B07B78" w:rsidP="00E24276">
      <w:pPr>
        <w:suppressLineNumbers/>
        <w:spacing w:after="0" w:line="240" w:lineRule="auto"/>
        <w:jc w:val="center"/>
        <w:rPr>
          <w:rFonts w:ascii="Times New Roman" w:eastAsia="Cambria" w:hAnsi="Times New Roman"/>
          <w:spacing w:val="-2"/>
        </w:rPr>
      </w:pPr>
    </w:p>
    <w:p w14:paraId="235B3C3E" w14:textId="77777777" w:rsidR="002D7D03" w:rsidRDefault="002D7D03" w:rsidP="00E24276">
      <w:pPr>
        <w:suppressLineNumbers/>
        <w:spacing w:after="0" w:line="240" w:lineRule="auto"/>
        <w:jc w:val="center"/>
        <w:rPr>
          <w:rFonts w:ascii="Times New Roman" w:eastAsia="Cambria" w:hAnsi="Times New Roman"/>
          <w:spacing w:val="-2"/>
        </w:rPr>
      </w:pPr>
    </w:p>
    <w:p w14:paraId="1B3B6AAE" w14:textId="77777777" w:rsidR="002D7D03" w:rsidRDefault="002D7D03" w:rsidP="00E24276">
      <w:pPr>
        <w:suppressLineNumbers/>
        <w:spacing w:after="0" w:line="240" w:lineRule="auto"/>
        <w:jc w:val="center"/>
        <w:rPr>
          <w:rFonts w:ascii="Times New Roman" w:eastAsia="Cambria" w:hAnsi="Times New Roman"/>
          <w:spacing w:val="-2"/>
        </w:rPr>
      </w:pPr>
    </w:p>
    <w:p w14:paraId="0E2D5DC0" w14:textId="77777777" w:rsidR="002D7D03" w:rsidRDefault="002D7D03" w:rsidP="00E24276">
      <w:pPr>
        <w:suppressLineNumbers/>
        <w:spacing w:after="0" w:line="240" w:lineRule="auto"/>
        <w:jc w:val="center"/>
        <w:rPr>
          <w:rFonts w:ascii="Times New Roman" w:eastAsia="Cambria" w:hAnsi="Times New Roman"/>
          <w:spacing w:val="-2"/>
        </w:rPr>
      </w:pPr>
    </w:p>
    <w:p w14:paraId="25D6208D" w14:textId="77777777" w:rsidR="002D7D03" w:rsidRDefault="002D7D03" w:rsidP="00E24276">
      <w:pPr>
        <w:suppressLineNumbers/>
        <w:spacing w:after="0" w:line="240" w:lineRule="auto"/>
        <w:jc w:val="center"/>
        <w:rPr>
          <w:rFonts w:ascii="Times New Roman" w:eastAsia="Cambria" w:hAnsi="Times New Roman"/>
          <w:spacing w:val="-2"/>
        </w:rPr>
      </w:pPr>
    </w:p>
    <w:p w14:paraId="29F022F0" w14:textId="77777777" w:rsidR="002D7D03" w:rsidRDefault="002D7D03" w:rsidP="00E24276">
      <w:pPr>
        <w:suppressLineNumbers/>
        <w:spacing w:after="0" w:line="240" w:lineRule="auto"/>
        <w:jc w:val="center"/>
        <w:rPr>
          <w:rFonts w:ascii="Times New Roman" w:eastAsia="Cambria" w:hAnsi="Times New Roman"/>
          <w:spacing w:val="-2"/>
        </w:rPr>
      </w:pPr>
    </w:p>
    <w:p w14:paraId="4D46D64E" w14:textId="77777777" w:rsidR="002D7D03" w:rsidRDefault="002D7D03" w:rsidP="00E24276">
      <w:pPr>
        <w:suppressLineNumbers/>
        <w:spacing w:after="0" w:line="240" w:lineRule="auto"/>
        <w:jc w:val="center"/>
        <w:rPr>
          <w:rFonts w:ascii="Times New Roman" w:eastAsia="Cambria" w:hAnsi="Times New Roman"/>
          <w:spacing w:val="-2"/>
        </w:rPr>
      </w:pPr>
    </w:p>
    <w:p w14:paraId="3918C367" w14:textId="77777777" w:rsidR="002D7D03" w:rsidRDefault="002D7D03" w:rsidP="00E24276">
      <w:pPr>
        <w:suppressLineNumbers/>
        <w:spacing w:after="0" w:line="240" w:lineRule="auto"/>
        <w:jc w:val="center"/>
        <w:rPr>
          <w:rFonts w:ascii="Times New Roman" w:eastAsia="Cambria" w:hAnsi="Times New Roman"/>
          <w:spacing w:val="-2"/>
        </w:rPr>
      </w:pPr>
    </w:p>
    <w:p w14:paraId="3D653AA3" w14:textId="77777777" w:rsidR="002D7D03" w:rsidRDefault="002D7D03" w:rsidP="00E24276">
      <w:pPr>
        <w:suppressLineNumbers/>
        <w:spacing w:after="0" w:line="240" w:lineRule="auto"/>
        <w:jc w:val="center"/>
        <w:rPr>
          <w:rFonts w:ascii="Times New Roman" w:eastAsia="Cambria" w:hAnsi="Times New Roman"/>
          <w:spacing w:val="-2"/>
        </w:rPr>
      </w:pPr>
    </w:p>
    <w:p w14:paraId="34C6D2E6" w14:textId="77777777" w:rsidR="002D7D03" w:rsidRDefault="002D7D03" w:rsidP="00E24276">
      <w:pPr>
        <w:suppressLineNumbers/>
        <w:spacing w:after="0" w:line="240" w:lineRule="auto"/>
        <w:jc w:val="center"/>
        <w:rPr>
          <w:rFonts w:ascii="Times New Roman" w:eastAsia="Cambria" w:hAnsi="Times New Roman"/>
          <w:spacing w:val="-2"/>
        </w:rPr>
      </w:pPr>
    </w:p>
    <w:p w14:paraId="67D64A9A" w14:textId="77777777" w:rsidR="002D7D03" w:rsidRDefault="002D7D03" w:rsidP="00E24276">
      <w:pPr>
        <w:suppressLineNumbers/>
        <w:spacing w:after="0" w:line="240" w:lineRule="auto"/>
        <w:jc w:val="center"/>
        <w:rPr>
          <w:rFonts w:ascii="Times New Roman" w:eastAsia="Cambria" w:hAnsi="Times New Roman"/>
          <w:spacing w:val="-2"/>
        </w:rPr>
      </w:pPr>
    </w:p>
    <w:p w14:paraId="440DA138" w14:textId="77777777" w:rsidR="002D7D03" w:rsidRDefault="002D7D03" w:rsidP="00E24276">
      <w:pPr>
        <w:suppressLineNumbers/>
        <w:spacing w:after="0" w:line="240" w:lineRule="auto"/>
        <w:jc w:val="center"/>
        <w:rPr>
          <w:rFonts w:ascii="Times New Roman" w:eastAsia="Cambria" w:hAnsi="Times New Roman"/>
          <w:spacing w:val="-2"/>
        </w:rPr>
      </w:pPr>
    </w:p>
    <w:p w14:paraId="35425AC0" w14:textId="77777777" w:rsidR="002D7D03" w:rsidRDefault="002D7D03" w:rsidP="00E24276">
      <w:pPr>
        <w:suppressLineNumbers/>
        <w:spacing w:after="0" w:line="240" w:lineRule="auto"/>
        <w:jc w:val="center"/>
        <w:rPr>
          <w:rFonts w:ascii="Times New Roman" w:eastAsia="Cambria" w:hAnsi="Times New Roman"/>
          <w:spacing w:val="-2"/>
        </w:rPr>
      </w:pPr>
    </w:p>
    <w:p w14:paraId="173C4400" w14:textId="77777777" w:rsidR="002D7D03" w:rsidRDefault="002D7D03" w:rsidP="00E24276">
      <w:pPr>
        <w:suppressLineNumbers/>
        <w:spacing w:after="0" w:line="240" w:lineRule="auto"/>
        <w:jc w:val="center"/>
        <w:rPr>
          <w:rFonts w:ascii="Times New Roman" w:eastAsia="Cambria" w:hAnsi="Times New Roman"/>
          <w:spacing w:val="-2"/>
        </w:rPr>
      </w:pPr>
    </w:p>
    <w:p w14:paraId="4B71725E" w14:textId="77777777" w:rsidR="002D7D03" w:rsidRDefault="002D7D03" w:rsidP="00E24276">
      <w:pPr>
        <w:suppressLineNumbers/>
        <w:spacing w:after="0" w:line="240" w:lineRule="auto"/>
        <w:jc w:val="center"/>
        <w:rPr>
          <w:rFonts w:ascii="Times New Roman" w:eastAsia="Cambria" w:hAnsi="Times New Roman"/>
          <w:spacing w:val="-2"/>
        </w:rPr>
      </w:pPr>
    </w:p>
    <w:p w14:paraId="01B46DED" w14:textId="77777777" w:rsidR="002D7D03" w:rsidRDefault="002D7D03" w:rsidP="002D7D03">
      <w:pPr>
        <w:suppressLineNumbers/>
        <w:spacing w:after="0" w:line="240" w:lineRule="auto"/>
        <w:rPr>
          <w:rFonts w:ascii="Times New Roman" w:eastAsia="Cambria" w:hAnsi="Times New Roman"/>
          <w:spacing w:val="-2"/>
        </w:rPr>
      </w:pPr>
    </w:p>
    <w:p w14:paraId="03189BE4" w14:textId="77777777" w:rsidR="002D7D03" w:rsidRDefault="002D7D03" w:rsidP="002D7D03">
      <w:pPr>
        <w:suppressLineNumbers/>
        <w:spacing w:after="0" w:line="240" w:lineRule="auto"/>
        <w:rPr>
          <w:rFonts w:ascii="Times New Roman" w:eastAsia="Cambria" w:hAnsi="Times New Roman"/>
          <w:spacing w:val="-2"/>
        </w:rPr>
      </w:pPr>
    </w:p>
    <w:p w14:paraId="2BB46576" w14:textId="77777777" w:rsidR="002D7D03" w:rsidRDefault="002D7D03" w:rsidP="002D7D03">
      <w:pPr>
        <w:suppressLineNumbers/>
        <w:spacing w:after="0" w:line="240" w:lineRule="auto"/>
        <w:rPr>
          <w:rFonts w:ascii="Times New Roman" w:eastAsia="Cambria" w:hAnsi="Times New Roman"/>
          <w:spacing w:val="-2"/>
        </w:rPr>
      </w:pPr>
    </w:p>
    <w:p w14:paraId="57674924" w14:textId="77777777" w:rsidR="002D7D03" w:rsidRDefault="002D7D03" w:rsidP="002D7D03">
      <w:pPr>
        <w:suppressLineNumbers/>
        <w:spacing w:after="0" w:line="240" w:lineRule="auto"/>
        <w:rPr>
          <w:rFonts w:ascii="Times New Roman" w:eastAsia="Cambria" w:hAnsi="Times New Roman"/>
          <w:spacing w:val="-2"/>
        </w:rPr>
      </w:pPr>
    </w:p>
    <w:p w14:paraId="7F692FE0" w14:textId="77777777" w:rsidR="002D7D03" w:rsidRDefault="002D7D03" w:rsidP="002D7D03">
      <w:pPr>
        <w:suppressLineNumbers/>
        <w:spacing w:after="0" w:line="240" w:lineRule="auto"/>
        <w:rPr>
          <w:rFonts w:ascii="Times New Roman" w:eastAsia="Cambria" w:hAnsi="Times New Roman"/>
          <w:spacing w:val="-2"/>
        </w:rPr>
      </w:pPr>
    </w:p>
    <w:p w14:paraId="2455D0B0" w14:textId="77777777" w:rsidR="002D7D03" w:rsidRDefault="002D7D03" w:rsidP="002D7D03">
      <w:pPr>
        <w:suppressLineNumbers/>
        <w:spacing w:after="0" w:line="240" w:lineRule="auto"/>
        <w:rPr>
          <w:rFonts w:ascii="Times New Roman" w:eastAsia="Cambria" w:hAnsi="Times New Roman"/>
          <w:spacing w:val="-2"/>
        </w:rPr>
      </w:pPr>
    </w:p>
    <w:p w14:paraId="5A107426" w14:textId="77777777" w:rsidR="002D7D03" w:rsidRDefault="002D7D03" w:rsidP="002D7D03">
      <w:pPr>
        <w:suppressLineNumbers/>
        <w:spacing w:after="0" w:line="240" w:lineRule="auto"/>
        <w:rPr>
          <w:rFonts w:ascii="Times New Roman" w:eastAsia="Cambria" w:hAnsi="Times New Roman"/>
          <w:spacing w:val="-2"/>
        </w:rPr>
      </w:pPr>
    </w:p>
    <w:p w14:paraId="1E0860FE" w14:textId="77777777" w:rsidR="002D7D03" w:rsidRDefault="002D7D03" w:rsidP="002D7D03">
      <w:pPr>
        <w:suppressLineNumbers/>
        <w:spacing w:after="0" w:line="240" w:lineRule="auto"/>
        <w:rPr>
          <w:rFonts w:ascii="Times New Roman" w:eastAsia="Cambria" w:hAnsi="Times New Roman"/>
          <w:spacing w:val="-2"/>
        </w:rPr>
      </w:pPr>
    </w:p>
    <w:p w14:paraId="4549285D" w14:textId="77777777" w:rsidR="002D7D03" w:rsidRPr="002D7D03" w:rsidRDefault="002D7D03" w:rsidP="002D7D03">
      <w:pPr>
        <w:suppressLineNumbers/>
        <w:spacing w:after="0" w:line="240" w:lineRule="auto"/>
        <w:jc w:val="center"/>
        <w:rPr>
          <w:rFonts w:ascii="Times New Roman" w:eastAsia="Cambria" w:hAnsi="Times New Roman"/>
          <w:spacing w:val="-2"/>
        </w:rPr>
      </w:pPr>
      <w:r w:rsidRPr="002D7D03">
        <w:rPr>
          <w:rFonts w:ascii="Times New Roman" w:eastAsia="Cambria" w:hAnsi="Times New Roman"/>
          <w:spacing w:val="-2"/>
        </w:rPr>
        <w:lastRenderedPageBreak/>
        <w:t>SUMMARY OF MATERIAL INCORPORATED BY REFERENCE</w:t>
      </w:r>
    </w:p>
    <w:p w14:paraId="229E4BA2" w14:textId="77777777" w:rsidR="002D7D03" w:rsidRPr="002D7D03" w:rsidRDefault="002D7D03" w:rsidP="002D7D03">
      <w:pPr>
        <w:suppressLineNumbers/>
        <w:spacing w:after="0" w:line="240" w:lineRule="auto"/>
        <w:rPr>
          <w:rFonts w:ascii="Times New Roman" w:eastAsia="Cambria" w:hAnsi="Times New Roman"/>
          <w:spacing w:val="-2"/>
        </w:rPr>
      </w:pPr>
    </w:p>
    <w:p w14:paraId="2DC84325" w14:textId="77777777" w:rsidR="002D7D03" w:rsidRPr="002D7D03" w:rsidRDefault="002D7D03" w:rsidP="002D7D03">
      <w:pPr>
        <w:suppressLineNumbers/>
        <w:spacing w:after="0" w:line="240" w:lineRule="auto"/>
        <w:rPr>
          <w:rFonts w:ascii="Times New Roman" w:eastAsia="Cambria" w:hAnsi="Times New Roman"/>
          <w:spacing w:val="-2"/>
        </w:rPr>
      </w:pPr>
    </w:p>
    <w:p w14:paraId="76C4AC3E" w14:textId="462D1740" w:rsidR="002D7D03" w:rsidRPr="002D7D03" w:rsidRDefault="002D7D03" w:rsidP="002D7D03">
      <w:pPr>
        <w:suppressLineNumbers/>
        <w:spacing w:after="0" w:line="240" w:lineRule="auto"/>
        <w:rPr>
          <w:rFonts w:ascii="Times New Roman" w:eastAsia="Cambria" w:hAnsi="Times New Roman"/>
          <w:spacing w:val="-2"/>
        </w:rPr>
      </w:pPr>
      <w:r w:rsidRPr="002D7D03">
        <w:rPr>
          <w:rFonts w:ascii="Times New Roman" w:eastAsia="Cambria" w:hAnsi="Times New Roman"/>
          <w:spacing w:val="-2"/>
        </w:rPr>
        <w:t xml:space="preserve">The </w:t>
      </w:r>
      <w:proofErr w:type="gramStart"/>
      <w:r w:rsidRPr="002D7D03">
        <w:rPr>
          <w:rFonts w:ascii="Times New Roman" w:eastAsia="Cambria" w:hAnsi="Times New Roman"/>
          <w:spacing w:val="-2"/>
        </w:rPr>
        <w:t xml:space="preserve">“ </w:t>
      </w:r>
      <w:r>
        <w:rPr>
          <w:rFonts w:ascii="Times New Roman" w:eastAsia="Cambria" w:hAnsi="Times New Roman"/>
          <w:spacing w:val="-2"/>
        </w:rPr>
        <w:t>Supervisory</w:t>
      </w:r>
      <w:proofErr w:type="gramEnd"/>
      <w:r>
        <w:rPr>
          <w:rFonts w:ascii="Times New Roman" w:eastAsia="Cambria" w:hAnsi="Times New Roman"/>
          <w:spacing w:val="-2"/>
        </w:rPr>
        <w:t xml:space="preserve"> Plans and Goals</w:t>
      </w:r>
      <w:r w:rsidRPr="002D7D03">
        <w:rPr>
          <w:rFonts w:ascii="Times New Roman" w:eastAsia="Cambria" w:hAnsi="Times New Roman"/>
          <w:spacing w:val="-2"/>
        </w:rPr>
        <w:t xml:space="preserve">” </w:t>
      </w:r>
      <w:r w:rsidR="0074441F">
        <w:rPr>
          <w:rFonts w:ascii="Times New Roman" w:eastAsia="Cambria" w:hAnsi="Times New Roman"/>
          <w:spacing w:val="-2"/>
        </w:rPr>
        <w:t>October</w:t>
      </w:r>
      <w:r w:rsidRPr="002D7D03">
        <w:rPr>
          <w:rFonts w:ascii="Times New Roman" w:eastAsia="Cambria" w:hAnsi="Times New Roman"/>
          <w:spacing w:val="-2"/>
        </w:rPr>
        <w:t xml:space="preserve"> 20</w:t>
      </w:r>
      <w:r w:rsidR="00966774">
        <w:rPr>
          <w:rFonts w:ascii="Times New Roman" w:eastAsia="Cambria" w:hAnsi="Times New Roman"/>
          <w:spacing w:val="-2"/>
        </w:rPr>
        <w:t>25</w:t>
      </w:r>
      <w:r w:rsidRPr="002D7D03">
        <w:rPr>
          <w:rFonts w:ascii="Times New Roman" w:eastAsia="Cambria" w:hAnsi="Times New Roman"/>
          <w:spacing w:val="-2"/>
        </w:rPr>
        <w:t xml:space="preserve"> is the </w:t>
      </w:r>
      <w:r>
        <w:rPr>
          <w:rFonts w:ascii="Times New Roman" w:eastAsia="Cambria" w:hAnsi="Times New Roman"/>
          <w:spacing w:val="-2"/>
        </w:rPr>
        <w:t>one</w:t>
      </w:r>
      <w:r w:rsidRPr="002D7D03">
        <w:rPr>
          <w:rFonts w:ascii="Times New Roman" w:eastAsia="Cambria" w:hAnsi="Times New Roman"/>
          <w:spacing w:val="-2"/>
        </w:rPr>
        <w:t xml:space="preserve">-page form that is required to be submitted by </w:t>
      </w:r>
      <w:r>
        <w:rPr>
          <w:rFonts w:ascii="Times New Roman" w:eastAsia="Cambria" w:hAnsi="Times New Roman"/>
          <w:spacing w:val="-2"/>
        </w:rPr>
        <w:t>a clinical supervisor and supervisee</w:t>
      </w:r>
      <w:r w:rsidRPr="002D7D03">
        <w:rPr>
          <w:rFonts w:ascii="Times New Roman" w:eastAsia="Cambria" w:hAnsi="Times New Roman"/>
          <w:spacing w:val="-2"/>
        </w:rPr>
        <w:t>.</w:t>
      </w:r>
    </w:p>
    <w:p w14:paraId="7210C380" w14:textId="77777777" w:rsidR="002D7D03" w:rsidRPr="002D7D03" w:rsidRDefault="002D7D03" w:rsidP="002D7D03">
      <w:pPr>
        <w:suppressLineNumbers/>
        <w:spacing w:after="0" w:line="240" w:lineRule="auto"/>
        <w:rPr>
          <w:rFonts w:ascii="Times New Roman" w:eastAsia="Cambria" w:hAnsi="Times New Roman"/>
          <w:spacing w:val="-2"/>
        </w:rPr>
      </w:pPr>
    </w:p>
    <w:p w14:paraId="082904CF" w14:textId="35B27B71" w:rsidR="002D7D03" w:rsidRPr="002D7D03" w:rsidRDefault="002D7D03" w:rsidP="002D7D03">
      <w:pPr>
        <w:suppressLineNumbers/>
        <w:spacing w:after="0" w:line="240" w:lineRule="auto"/>
        <w:rPr>
          <w:rFonts w:ascii="Times New Roman" w:eastAsia="Cambria" w:hAnsi="Times New Roman"/>
          <w:spacing w:val="-2"/>
        </w:rPr>
      </w:pPr>
      <w:r w:rsidRPr="002D7D03">
        <w:rPr>
          <w:rFonts w:ascii="Times New Roman" w:eastAsia="Cambria" w:hAnsi="Times New Roman"/>
          <w:spacing w:val="-2"/>
        </w:rPr>
        <w:t>The “</w:t>
      </w:r>
      <w:r>
        <w:rPr>
          <w:rFonts w:ascii="Times New Roman" w:eastAsia="Cambria" w:hAnsi="Times New Roman"/>
          <w:spacing w:val="-2"/>
        </w:rPr>
        <w:t>Supervisory Report</w:t>
      </w:r>
      <w:r w:rsidRPr="002D7D03">
        <w:rPr>
          <w:rFonts w:ascii="Times New Roman" w:eastAsia="Cambria" w:hAnsi="Times New Roman"/>
          <w:spacing w:val="-2"/>
        </w:rPr>
        <w:t xml:space="preserve">” </w:t>
      </w:r>
      <w:r w:rsidR="0074441F">
        <w:rPr>
          <w:rFonts w:ascii="Times New Roman" w:eastAsia="Cambria" w:hAnsi="Times New Roman"/>
          <w:spacing w:val="-2"/>
        </w:rPr>
        <w:t>October</w:t>
      </w:r>
      <w:r w:rsidRPr="002D7D03">
        <w:rPr>
          <w:rFonts w:ascii="Times New Roman" w:eastAsia="Cambria" w:hAnsi="Times New Roman"/>
          <w:spacing w:val="-2"/>
        </w:rPr>
        <w:t xml:space="preserve"> 20</w:t>
      </w:r>
      <w:r w:rsidR="00966774">
        <w:rPr>
          <w:rFonts w:ascii="Times New Roman" w:eastAsia="Cambria" w:hAnsi="Times New Roman"/>
          <w:spacing w:val="-2"/>
        </w:rPr>
        <w:t>25</w:t>
      </w:r>
      <w:r w:rsidRPr="002D7D03">
        <w:rPr>
          <w:rFonts w:ascii="Times New Roman" w:eastAsia="Cambria" w:hAnsi="Times New Roman"/>
          <w:spacing w:val="-2"/>
        </w:rPr>
        <w:t xml:space="preserve"> is the </w:t>
      </w:r>
      <w:r>
        <w:rPr>
          <w:rFonts w:ascii="Times New Roman" w:eastAsia="Cambria" w:hAnsi="Times New Roman"/>
          <w:spacing w:val="-2"/>
        </w:rPr>
        <w:t>two-</w:t>
      </w:r>
      <w:r w:rsidRPr="002D7D03">
        <w:rPr>
          <w:rFonts w:ascii="Times New Roman" w:eastAsia="Cambria" w:hAnsi="Times New Roman"/>
          <w:spacing w:val="-2"/>
        </w:rPr>
        <w:t>page form that is required to be submitted by a</w:t>
      </w:r>
      <w:r>
        <w:rPr>
          <w:rFonts w:ascii="Times New Roman" w:eastAsia="Cambria" w:hAnsi="Times New Roman"/>
          <w:spacing w:val="-2"/>
        </w:rPr>
        <w:t xml:space="preserve"> clinical supervisor to report supervision hours</w:t>
      </w:r>
      <w:r w:rsidRPr="002D7D03">
        <w:rPr>
          <w:rFonts w:ascii="Times New Roman" w:eastAsia="Cambria" w:hAnsi="Times New Roman"/>
          <w:spacing w:val="-2"/>
        </w:rPr>
        <w:t>.</w:t>
      </w:r>
    </w:p>
    <w:p w14:paraId="28AA1DB1" w14:textId="77777777" w:rsidR="002D7D03" w:rsidRPr="002D7D03" w:rsidRDefault="002D7D03" w:rsidP="002D7D03">
      <w:pPr>
        <w:suppressLineNumbers/>
        <w:spacing w:after="0" w:line="240" w:lineRule="auto"/>
        <w:rPr>
          <w:rFonts w:ascii="Times New Roman" w:eastAsia="Cambria" w:hAnsi="Times New Roman"/>
          <w:spacing w:val="-2"/>
        </w:rPr>
      </w:pPr>
    </w:p>
    <w:p w14:paraId="2141D463" w14:textId="4CB9CE46" w:rsidR="002D7D03" w:rsidRPr="002D7D03" w:rsidRDefault="002D7D03" w:rsidP="002D7D03">
      <w:pPr>
        <w:suppressLineNumbers/>
        <w:spacing w:after="0" w:line="240" w:lineRule="auto"/>
        <w:rPr>
          <w:rFonts w:ascii="Times New Roman" w:eastAsia="Cambria" w:hAnsi="Times New Roman"/>
          <w:spacing w:val="-2"/>
        </w:rPr>
      </w:pPr>
      <w:r w:rsidRPr="002D7D03">
        <w:rPr>
          <w:rFonts w:ascii="Times New Roman" w:eastAsia="Cambria" w:hAnsi="Times New Roman"/>
          <w:spacing w:val="-2"/>
        </w:rPr>
        <w:t xml:space="preserve">The </w:t>
      </w:r>
      <w:r w:rsidRPr="00966774">
        <w:rPr>
          <w:rFonts w:ascii="Times New Roman" w:eastAsia="Cambria" w:hAnsi="Times New Roman"/>
          <w:spacing w:val="-2"/>
        </w:rPr>
        <w:t>“Request for Change of Supervisor and/or Frequency” October 20</w:t>
      </w:r>
      <w:r w:rsidR="00966774">
        <w:rPr>
          <w:rFonts w:ascii="Times New Roman" w:eastAsia="Cambria" w:hAnsi="Times New Roman"/>
          <w:spacing w:val="-2"/>
        </w:rPr>
        <w:t>25</w:t>
      </w:r>
      <w:r>
        <w:rPr>
          <w:rFonts w:ascii="Times New Roman" w:eastAsia="Cambria" w:hAnsi="Times New Roman"/>
          <w:spacing w:val="-2"/>
        </w:rPr>
        <w:t xml:space="preserve"> is the </w:t>
      </w:r>
      <w:r w:rsidR="0074441F">
        <w:rPr>
          <w:rFonts w:ascii="Times New Roman" w:eastAsia="Cambria" w:hAnsi="Times New Roman"/>
          <w:spacing w:val="-2"/>
        </w:rPr>
        <w:t>one-</w:t>
      </w:r>
      <w:r>
        <w:rPr>
          <w:rFonts w:ascii="Times New Roman" w:eastAsia="Cambria" w:hAnsi="Times New Roman"/>
          <w:spacing w:val="-2"/>
        </w:rPr>
        <w:t xml:space="preserve">page form that is required to be submitted to </w:t>
      </w:r>
      <w:r w:rsidRPr="002D7D03">
        <w:rPr>
          <w:rFonts w:ascii="Times New Roman" w:eastAsia="Cambria" w:hAnsi="Times New Roman"/>
          <w:spacing w:val="-2"/>
        </w:rPr>
        <w:t>alter the format, frequency, or duration of supervision</w:t>
      </w:r>
      <w:r w:rsidR="00966774">
        <w:rPr>
          <w:rFonts w:ascii="Times New Roman" w:eastAsia="Cambria" w:hAnsi="Times New Roman"/>
          <w:spacing w:val="-2"/>
        </w:rPr>
        <w:t>.</w:t>
      </w:r>
    </w:p>
    <w:p w14:paraId="76947197" w14:textId="77777777" w:rsidR="002D7D03" w:rsidRDefault="002D7D03" w:rsidP="002D7D03">
      <w:pPr>
        <w:suppressLineNumbers/>
        <w:spacing w:after="0" w:line="240" w:lineRule="auto"/>
        <w:rPr>
          <w:rFonts w:ascii="Times New Roman" w:eastAsia="Cambria" w:hAnsi="Times New Roman"/>
          <w:spacing w:val="-2"/>
        </w:rPr>
      </w:pPr>
    </w:p>
    <w:p w14:paraId="4490157E" w14:textId="77777777" w:rsidR="00966774" w:rsidRDefault="00966774" w:rsidP="002D7D03">
      <w:pPr>
        <w:suppressLineNumbers/>
        <w:spacing w:after="0" w:line="240" w:lineRule="auto"/>
        <w:rPr>
          <w:rFonts w:ascii="Times New Roman" w:eastAsia="Cambria" w:hAnsi="Times New Roman"/>
          <w:spacing w:val="-2"/>
        </w:rPr>
      </w:pPr>
    </w:p>
    <w:p w14:paraId="0C8A33A4" w14:textId="744F9869" w:rsidR="00966774" w:rsidRDefault="00966774" w:rsidP="00966774">
      <w:pPr>
        <w:suppressLineNumbers/>
        <w:spacing w:after="0" w:line="240" w:lineRule="auto"/>
        <w:jc w:val="center"/>
        <w:rPr>
          <w:rFonts w:ascii="Times New Roman" w:eastAsia="Cambria" w:hAnsi="Times New Roman"/>
          <w:spacing w:val="-2"/>
        </w:rPr>
      </w:pPr>
      <w:r>
        <w:rPr>
          <w:rFonts w:ascii="Times New Roman" w:eastAsia="Cambria" w:hAnsi="Times New Roman"/>
          <w:spacing w:val="-2"/>
        </w:rPr>
        <w:t>SUMMARY OF CHANGES TO MATERIAL INCORPORATED BY REFERENCE</w:t>
      </w:r>
    </w:p>
    <w:p w14:paraId="32829630" w14:textId="77777777" w:rsidR="00966774" w:rsidRDefault="00966774" w:rsidP="00966774">
      <w:pPr>
        <w:suppressLineNumbers/>
        <w:spacing w:after="0" w:line="240" w:lineRule="auto"/>
        <w:jc w:val="center"/>
        <w:rPr>
          <w:rFonts w:ascii="Times New Roman" w:eastAsia="Cambria" w:hAnsi="Times New Roman"/>
          <w:spacing w:val="-2"/>
        </w:rPr>
      </w:pPr>
    </w:p>
    <w:p w14:paraId="620B8B38" w14:textId="3361955B" w:rsidR="00966774" w:rsidRDefault="00966774" w:rsidP="00966774">
      <w:pPr>
        <w:suppressLineNumbers/>
        <w:spacing w:after="0" w:line="240" w:lineRule="auto"/>
        <w:rPr>
          <w:rFonts w:ascii="Times New Roman" w:eastAsia="Cambria" w:hAnsi="Times New Roman"/>
          <w:spacing w:val="-2"/>
        </w:rPr>
      </w:pPr>
      <w:r>
        <w:rPr>
          <w:rFonts w:ascii="Times New Roman" w:eastAsia="Cambria" w:hAnsi="Times New Roman"/>
          <w:spacing w:val="-2"/>
        </w:rPr>
        <w:t>The “Supervisory Plans and Goals” form was amended to update the form edition to the date of October 2025. Page one of that form was modified to remove a requirement of “face-to-face” supervision.</w:t>
      </w:r>
    </w:p>
    <w:p w14:paraId="6E14E666" w14:textId="77777777" w:rsidR="00966774" w:rsidRDefault="00966774" w:rsidP="00966774">
      <w:pPr>
        <w:suppressLineNumbers/>
        <w:spacing w:after="0" w:line="240" w:lineRule="auto"/>
        <w:rPr>
          <w:rFonts w:ascii="Times New Roman" w:eastAsia="Cambria" w:hAnsi="Times New Roman"/>
          <w:spacing w:val="-2"/>
        </w:rPr>
      </w:pPr>
    </w:p>
    <w:p w14:paraId="1BF4218A" w14:textId="3D2EE5B3" w:rsidR="00966774" w:rsidRDefault="00966774" w:rsidP="00966774">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w:t>
      </w:r>
      <w:r w:rsidR="0074441F">
        <w:rPr>
          <w:rFonts w:ascii="Times New Roman" w:eastAsia="Cambria" w:hAnsi="Times New Roman"/>
          <w:spacing w:val="-2"/>
        </w:rPr>
        <w:t>“Supervisory Report” form was amended to update the form edition on all pages to the date of October 2025. Page one of that form was modified to remove a requirement of “face-to-face” supervision.</w:t>
      </w:r>
    </w:p>
    <w:p w14:paraId="5D8CDBA4" w14:textId="77777777" w:rsidR="0074441F" w:rsidRDefault="0074441F" w:rsidP="00966774">
      <w:pPr>
        <w:suppressLineNumbers/>
        <w:spacing w:after="0" w:line="240" w:lineRule="auto"/>
        <w:rPr>
          <w:rFonts w:ascii="Times New Roman" w:eastAsia="Cambria" w:hAnsi="Times New Roman"/>
          <w:spacing w:val="-2"/>
        </w:rPr>
      </w:pPr>
    </w:p>
    <w:p w14:paraId="5F1E6487" w14:textId="7351F91C" w:rsidR="0074441F" w:rsidRPr="002C20D6" w:rsidRDefault="0074441F" w:rsidP="00966774">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“Request for Change of Supervisor and/or Frequency” form was amended </w:t>
      </w:r>
      <w:r w:rsidR="00944D43">
        <w:rPr>
          <w:rFonts w:ascii="Times New Roman" w:eastAsia="Cambria" w:hAnsi="Times New Roman"/>
          <w:spacing w:val="-2"/>
        </w:rPr>
        <w:t>to update the form edition to the date of October of 2025. Page</w:t>
      </w:r>
      <w:r>
        <w:rPr>
          <w:rFonts w:ascii="Times New Roman" w:eastAsia="Cambria" w:hAnsi="Times New Roman"/>
          <w:spacing w:val="-2"/>
        </w:rPr>
        <w:t xml:space="preserve"> one </w:t>
      </w:r>
      <w:r w:rsidR="00944D43">
        <w:rPr>
          <w:rFonts w:ascii="Times New Roman" w:eastAsia="Cambria" w:hAnsi="Times New Roman"/>
          <w:spacing w:val="-2"/>
        </w:rPr>
        <w:t xml:space="preserve">was modified </w:t>
      </w:r>
      <w:r>
        <w:rPr>
          <w:rFonts w:ascii="Times New Roman" w:eastAsia="Cambria" w:hAnsi="Times New Roman"/>
          <w:spacing w:val="-2"/>
        </w:rPr>
        <w:t>to delete a requirement of “face-to-face” supervision meetings.</w:t>
      </w:r>
    </w:p>
    <w:sectPr w:rsidR="0074441F" w:rsidRPr="002C20D6" w:rsidSect="00F90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798C" w14:textId="77777777" w:rsidR="00305B7E" w:rsidRDefault="00305B7E">
      <w:pPr>
        <w:spacing w:after="0" w:line="240" w:lineRule="auto"/>
      </w:pPr>
      <w:r>
        <w:separator/>
      </w:r>
    </w:p>
  </w:endnote>
  <w:endnote w:type="continuationSeparator" w:id="0">
    <w:p w14:paraId="49B251B8" w14:textId="77777777" w:rsidR="00305B7E" w:rsidRDefault="0030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C3DE" w14:textId="77777777" w:rsidR="00305B7E" w:rsidRDefault="00305B7E">
      <w:r>
        <w:separator/>
      </w:r>
    </w:p>
  </w:footnote>
  <w:footnote w:type="continuationSeparator" w:id="0">
    <w:p w14:paraId="3FA2DBCA" w14:textId="77777777" w:rsidR="00305B7E" w:rsidRDefault="0030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BECAEEE8"/>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BB4372"/>
    <w:multiLevelType w:val="hybridMultilevel"/>
    <w:tmpl w:val="9DD6B04A"/>
    <w:lvl w:ilvl="0" w:tplc="3F74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178502">
    <w:abstractNumId w:val="0"/>
  </w:num>
  <w:num w:numId="2" w16cid:durableId="782728259">
    <w:abstractNumId w:val="7"/>
  </w:num>
  <w:num w:numId="3" w16cid:durableId="1947693906">
    <w:abstractNumId w:val="1"/>
  </w:num>
  <w:num w:numId="4" w16cid:durableId="395982634">
    <w:abstractNumId w:val="3"/>
  </w:num>
  <w:num w:numId="5" w16cid:durableId="1024475053">
    <w:abstractNumId w:val="9"/>
  </w:num>
  <w:num w:numId="6" w16cid:durableId="1968506196">
    <w:abstractNumId w:val="6"/>
  </w:num>
  <w:num w:numId="7" w16cid:durableId="1344015097">
    <w:abstractNumId w:val="5"/>
  </w:num>
  <w:num w:numId="8" w16cid:durableId="1897081162">
    <w:abstractNumId w:val="8"/>
  </w:num>
  <w:num w:numId="9" w16cid:durableId="53819794">
    <w:abstractNumId w:val="4"/>
  </w:num>
  <w:num w:numId="10" w16cid:durableId="1882277631">
    <w:abstractNumId w:val="2"/>
  </w:num>
  <w:num w:numId="11" w16cid:durableId="1184321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A1"/>
    <w:rsid w:val="00007FF5"/>
    <w:rsid w:val="00011C8B"/>
    <w:rsid w:val="00013C96"/>
    <w:rsid w:val="00022D38"/>
    <w:rsid w:val="000245E3"/>
    <w:rsid w:val="00026E27"/>
    <w:rsid w:val="00026F86"/>
    <w:rsid w:val="00050276"/>
    <w:rsid w:val="000659D6"/>
    <w:rsid w:val="00074675"/>
    <w:rsid w:val="00075867"/>
    <w:rsid w:val="000874EB"/>
    <w:rsid w:val="00090965"/>
    <w:rsid w:val="000A49C1"/>
    <w:rsid w:val="000A4C0A"/>
    <w:rsid w:val="000B2813"/>
    <w:rsid w:val="000B36B1"/>
    <w:rsid w:val="000B4040"/>
    <w:rsid w:val="000C4D21"/>
    <w:rsid w:val="000D2E21"/>
    <w:rsid w:val="000D567D"/>
    <w:rsid w:val="00102BF1"/>
    <w:rsid w:val="0010726F"/>
    <w:rsid w:val="00107348"/>
    <w:rsid w:val="00120C5D"/>
    <w:rsid w:val="001217A3"/>
    <w:rsid w:val="001227DD"/>
    <w:rsid w:val="00123F47"/>
    <w:rsid w:val="0012760D"/>
    <w:rsid w:val="00141A75"/>
    <w:rsid w:val="00144455"/>
    <w:rsid w:val="00146ABB"/>
    <w:rsid w:val="00156D26"/>
    <w:rsid w:val="00157335"/>
    <w:rsid w:val="00157959"/>
    <w:rsid w:val="001655FA"/>
    <w:rsid w:val="001677F3"/>
    <w:rsid w:val="001725C9"/>
    <w:rsid w:val="00184894"/>
    <w:rsid w:val="00184FE5"/>
    <w:rsid w:val="00187657"/>
    <w:rsid w:val="00196EC9"/>
    <w:rsid w:val="001B5FC0"/>
    <w:rsid w:val="001C1B4A"/>
    <w:rsid w:val="001C7930"/>
    <w:rsid w:val="001D0CC3"/>
    <w:rsid w:val="001D6C39"/>
    <w:rsid w:val="001E2CAB"/>
    <w:rsid w:val="001F3603"/>
    <w:rsid w:val="00230086"/>
    <w:rsid w:val="00234C44"/>
    <w:rsid w:val="00251ACB"/>
    <w:rsid w:val="00280028"/>
    <w:rsid w:val="002822F5"/>
    <w:rsid w:val="002A0072"/>
    <w:rsid w:val="002A13AF"/>
    <w:rsid w:val="002B186B"/>
    <w:rsid w:val="002C00A3"/>
    <w:rsid w:val="002C20D6"/>
    <w:rsid w:val="002C5303"/>
    <w:rsid w:val="002C642F"/>
    <w:rsid w:val="002D22DB"/>
    <w:rsid w:val="002D7D03"/>
    <w:rsid w:val="00305B7E"/>
    <w:rsid w:val="00311532"/>
    <w:rsid w:val="00315F9E"/>
    <w:rsid w:val="00316CFA"/>
    <w:rsid w:val="003373DA"/>
    <w:rsid w:val="00356CBF"/>
    <w:rsid w:val="00390661"/>
    <w:rsid w:val="003A3357"/>
    <w:rsid w:val="003B0542"/>
    <w:rsid w:val="003B4648"/>
    <w:rsid w:val="003C0B16"/>
    <w:rsid w:val="003F5F1D"/>
    <w:rsid w:val="00415470"/>
    <w:rsid w:val="00452DD4"/>
    <w:rsid w:val="00453018"/>
    <w:rsid w:val="004567D3"/>
    <w:rsid w:val="00461FDE"/>
    <w:rsid w:val="00466C17"/>
    <w:rsid w:val="00472FCC"/>
    <w:rsid w:val="004B02A5"/>
    <w:rsid w:val="004B123D"/>
    <w:rsid w:val="004E29B3"/>
    <w:rsid w:val="005004C9"/>
    <w:rsid w:val="00506251"/>
    <w:rsid w:val="005116DF"/>
    <w:rsid w:val="005165C6"/>
    <w:rsid w:val="00516892"/>
    <w:rsid w:val="005173CB"/>
    <w:rsid w:val="00525331"/>
    <w:rsid w:val="00525CD4"/>
    <w:rsid w:val="00526FB7"/>
    <w:rsid w:val="00534568"/>
    <w:rsid w:val="0054478B"/>
    <w:rsid w:val="00544F3F"/>
    <w:rsid w:val="005451DC"/>
    <w:rsid w:val="00551B51"/>
    <w:rsid w:val="00562716"/>
    <w:rsid w:val="00566B81"/>
    <w:rsid w:val="00574518"/>
    <w:rsid w:val="00590D07"/>
    <w:rsid w:val="00591A51"/>
    <w:rsid w:val="005A24E2"/>
    <w:rsid w:val="005B1E4B"/>
    <w:rsid w:val="005B5990"/>
    <w:rsid w:val="005B6811"/>
    <w:rsid w:val="005D4964"/>
    <w:rsid w:val="005F50B0"/>
    <w:rsid w:val="00605811"/>
    <w:rsid w:val="00614347"/>
    <w:rsid w:val="00627052"/>
    <w:rsid w:val="00642391"/>
    <w:rsid w:val="006646FA"/>
    <w:rsid w:val="006656EE"/>
    <w:rsid w:val="00682FA6"/>
    <w:rsid w:val="00691282"/>
    <w:rsid w:val="00692857"/>
    <w:rsid w:val="006A03E9"/>
    <w:rsid w:val="006A1762"/>
    <w:rsid w:val="006A19FC"/>
    <w:rsid w:val="006D2540"/>
    <w:rsid w:val="006E4D52"/>
    <w:rsid w:val="006E5350"/>
    <w:rsid w:val="006E6C7A"/>
    <w:rsid w:val="006E6D46"/>
    <w:rsid w:val="006F2E70"/>
    <w:rsid w:val="006F2EA6"/>
    <w:rsid w:val="007147BC"/>
    <w:rsid w:val="00721978"/>
    <w:rsid w:val="0072251A"/>
    <w:rsid w:val="007432AD"/>
    <w:rsid w:val="0074441F"/>
    <w:rsid w:val="007564C7"/>
    <w:rsid w:val="0076082A"/>
    <w:rsid w:val="00771215"/>
    <w:rsid w:val="00781FBF"/>
    <w:rsid w:val="00784D58"/>
    <w:rsid w:val="00785176"/>
    <w:rsid w:val="007A4891"/>
    <w:rsid w:val="007B0769"/>
    <w:rsid w:val="007B2F7E"/>
    <w:rsid w:val="007B7B67"/>
    <w:rsid w:val="007C5003"/>
    <w:rsid w:val="007D47CB"/>
    <w:rsid w:val="007E377F"/>
    <w:rsid w:val="00803AC9"/>
    <w:rsid w:val="00811870"/>
    <w:rsid w:val="0081275D"/>
    <w:rsid w:val="00815F2A"/>
    <w:rsid w:val="008209F8"/>
    <w:rsid w:val="00820BDE"/>
    <w:rsid w:val="00830C6D"/>
    <w:rsid w:val="00831869"/>
    <w:rsid w:val="00845418"/>
    <w:rsid w:val="0085442F"/>
    <w:rsid w:val="00866F9B"/>
    <w:rsid w:val="00871C54"/>
    <w:rsid w:val="00876F2C"/>
    <w:rsid w:val="00884441"/>
    <w:rsid w:val="00885810"/>
    <w:rsid w:val="0088612F"/>
    <w:rsid w:val="008920EF"/>
    <w:rsid w:val="008A3C4A"/>
    <w:rsid w:val="008B5122"/>
    <w:rsid w:val="008B5D07"/>
    <w:rsid w:val="008B6847"/>
    <w:rsid w:val="008C27A4"/>
    <w:rsid w:val="008D5B45"/>
    <w:rsid w:val="008D6863"/>
    <w:rsid w:val="008F683C"/>
    <w:rsid w:val="00907703"/>
    <w:rsid w:val="009111CE"/>
    <w:rsid w:val="009123B3"/>
    <w:rsid w:val="00922B97"/>
    <w:rsid w:val="00923BC3"/>
    <w:rsid w:val="00932B16"/>
    <w:rsid w:val="00936FA4"/>
    <w:rsid w:val="0093724A"/>
    <w:rsid w:val="00944D43"/>
    <w:rsid w:val="009521EC"/>
    <w:rsid w:val="00955474"/>
    <w:rsid w:val="00960F4C"/>
    <w:rsid w:val="00962CD9"/>
    <w:rsid w:val="00963EE8"/>
    <w:rsid w:val="00966774"/>
    <w:rsid w:val="00967545"/>
    <w:rsid w:val="009700F2"/>
    <w:rsid w:val="009923C8"/>
    <w:rsid w:val="009978F6"/>
    <w:rsid w:val="009A0F87"/>
    <w:rsid w:val="009A1195"/>
    <w:rsid w:val="009A5F22"/>
    <w:rsid w:val="009E20F4"/>
    <w:rsid w:val="00A10AF6"/>
    <w:rsid w:val="00A12C97"/>
    <w:rsid w:val="00A27039"/>
    <w:rsid w:val="00A36636"/>
    <w:rsid w:val="00A419B9"/>
    <w:rsid w:val="00A451DF"/>
    <w:rsid w:val="00A454EC"/>
    <w:rsid w:val="00A45BB3"/>
    <w:rsid w:val="00A601F3"/>
    <w:rsid w:val="00A63492"/>
    <w:rsid w:val="00A74A02"/>
    <w:rsid w:val="00A774D1"/>
    <w:rsid w:val="00A83F5C"/>
    <w:rsid w:val="00A84FA5"/>
    <w:rsid w:val="00A87A26"/>
    <w:rsid w:val="00A93A34"/>
    <w:rsid w:val="00AC1431"/>
    <w:rsid w:val="00AD1313"/>
    <w:rsid w:val="00AD4531"/>
    <w:rsid w:val="00AD74B0"/>
    <w:rsid w:val="00AE2A51"/>
    <w:rsid w:val="00AE3C56"/>
    <w:rsid w:val="00AF067B"/>
    <w:rsid w:val="00AF39EA"/>
    <w:rsid w:val="00B07B78"/>
    <w:rsid w:val="00B10286"/>
    <w:rsid w:val="00B10C96"/>
    <w:rsid w:val="00B125D0"/>
    <w:rsid w:val="00B24D61"/>
    <w:rsid w:val="00B335EF"/>
    <w:rsid w:val="00B33A97"/>
    <w:rsid w:val="00B42EFE"/>
    <w:rsid w:val="00B47C2F"/>
    <w:rsid w:val="00B5663C"/>
    <w:rsid w:val="00B56E38"/>
    <w:rsid w:val="00B7452C"/>
    <w:rsid w:val="00B75815"/>
    <w:rsid w:val="00B769DD"/>
    <w:rsid w:val="00B86B75"/>
    <w:rsid w:val="00B91EB1"/>
    <w:rsid w:val="00B936F1"/>
    <w:rsid w:val="00B93B90"/>
    <w:rsid w:val="00BB4FEE"/>
    <w:rsid w:val="00BC3CD8"/>
    <w:rsid w:val="00BC48D5"/>
    <w:rsid w:val="00BC4B05"/>
    <w:rsid w:val="00BD1068"/>
    <w:rsid w:val="00BD5D22"/>
    <w:rsid w:val="00C042EA"/>
    <w:rsid w:val="00C07185"/>
    <w:rsid w:val="00C11EE1"/>
    <w:rsid w:val="00C248FF"/>
    <w:rsid w:val="00C36279"/>
    <w:rsid w:val="00C54B46"/>
    <w:rsid w:val="00C61EE4"/>
    <w:rsid w:val="00C917DB"/>
    <w:rsid w:val="00C93278"/>
    <w:rsid w:val="00CA3C66"/>
    <w:rsid w:val="00CB31FE"/>
    <w:rsid w:val="00CB73A0"/>
    <w:rsid w:val="00CF2D9B"/>
    <w:rsid w:val="00CF2E25"/>
    <w:rsid w:val="00CF6830"/>
    <w:rsid w:val="00D033E6"/>
    <w:rsid w:val="00D12930"/>
    <w:rsid w:val="00D26E8E"/>
    <w:rsid w:val="00D30725"/>
    <w:rsid w:val="00D423BA"/>
    <w:rsid w:val="00D42BC9"/>
    <w:rsid w:val="00D501BD"/>
    <w:rsid w:val="00D519E4"/>
    <w:rsid w:val="00D52223"/>
    <w:rsid w:val="00D5641B"/>
    <w:rsid w:val="00D656F1"/>
    <w:rsid w:val="00D66F6A"/>
    <w:rsid w:val="00D676FE"/>
    <w:rsid w:val="00D72F2F"/>
    <w:rsid w:val="00DA5CCD"/>
    <w:rsid w:val="00DD15EF"/>
    <w:rsid w:val="00DF0FBD"/>
    <w:rsid w:val="00DF2DE3"/>
    <w:rsid w:val="00DF4CA9"/>
    <w:rsid w:val="00DF7756"/>
    <w:rsid w:val="00E04317"/>
    <w:rsid w:val="00E04B7A"/>
    <w:rsid w:val="00E06531"/>
    <w:rsid w:val="00E12DAC"/>
    <w:rsid w:val="00E235B5"/>
    <w:rsid w:val="00E24276"/>
    <w:rsid w:val="00E25358"/>
    <w:rsid w:val="00E315A3"/>
    <w:rsid w:val="00E40722"/>
    <w:rsid w:val="00E55485"/>
    <w:rsid w:val="00E569FD"/>
    <w:rsid w:val="00E60D71"/>
    <w:rsid w:val="00E636A8"/>
    <w:rsid w:val="00E63BEE"/>
    <w:rsid w:val="00E72984"/>
    <w:rsid w:val="00E7733A"/>
    <w:rsid w:val="00E94A36"/>
    <w:rsid w:val="00E95E9B"/>
    <w:rsid w:val="00E969ED"/>
    <w:rsid w:val="00EC3172"/>
    <w:rsid w:val="00EC6718"/>
    <w:rsid w:val="00ED55B8"/>
    <w:rsid w:val="00ED6CAB"/>
    <w:rsid w:val="00ED795B"/>
    <w:rsid w:val="00EE2A29"/>
    <w:rsid w:val="00EF633A"/>
    <w:rsid w:val="00F016D7"/>
    <w:rsid w:val="00F073E0"/>
    <w:rsid w:val="00F13CBF"/>
    <w:rsid w:val="00F2353D"/>
    <w:rsid w:val="00F24688"/>
    <w:rsid w:val="00F31AA9"/>
    <w:rsid w:val="00F3246B"/>
    <w:rsid w:val="00F326CF"/>
    <w:rsid w:val="00F40D49"/>
    <w:rsid w:val="00F51BA0"/>
    <w:rsid w:val="00F54270"/>
    <w:rsid w:val="00F819CE"/>
    <w:rsid w:val="00F90EEC"/>
    <w:rsid w:val="00F9548C"/>
    <w:rsid w:val="00F96724"/>
    <w:rsid w:val="00F9691A"/>
    <w:rsid w:val="00F97450"/>
    <w:rsid w:val="00FA0A4A"/>
    <w:rsid w:val="00FA2EFA"/>
    <w:rsid w:val="00FB187A"/>
    <w:rsid w:val="00FB3C2F"/>
    <w:rsid w:val="00FB4237"/>
    <w:rsid w:val="00FB72A8"/>
    <w:rsid w:val="00FC2A7D"/>
    <w:rsid w:val="00FC4E9B"/>
    <w:rsid w:val="00FD1EA1"/>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 w:type="table" w:styleId="TableGrid">
    <w:name w:val="Table Grid"/>
    <w:basedOn w:val="TableNormal"/>
    <w:rsid w:val="00FD1E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4486</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dcterms:created xsi:type="dcterms:W3CDTF">2025-10-14T21:10:00Z</dcterms:created>
  <dcterms:modified xsi:type="dcterms:W3CDTF">2025-10-14T21:10:00Z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